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МИНПРОСВЕЩЕНИЯ РОССИИ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Федеральное государственное бюджетное образовательное учреждение 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высшего образования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 «Нижегородский государственный педагогический университет 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имени </w:t>
      </w:r>
      <w:proofErr w:type="spellStart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Козьмы</w:t>
      </w:r>
      <w:proofErr w:type="spellEnd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Минина»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ind w:left="3402" w:firstLine="1418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9C5EB7" w:rsidRPr="009C5EB7" w:rsidRDefault="00B1027B" w:rsidP="009C5EB7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9C5EB7" w:rsidRPr="009C5EB7">
        <w:rPr>
          <w:rFonts w:ascii="Times New Roman" w:hAnsi="Times New Roman"/>
          <w:sz w:val="19"/>
          <w:szCs w:val="19"/>
        </w:rPr>
        <w:t xml:space="preserve">УТВЕРЖДЕНО </w:t>
      </w:r>
    </w:p>
    <w:p w:rsidR="009C5EB7" w:rsidRPr="009C5EB7" w:rsidRDefault="009C5EB7" w:rsidP="009C5EB7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 w:rsidRPr="009C5EB7">
        <w:rPr>
          <w:rFonts w:ascii="Times New Roman" w:hAnsi="Times New Roman"/>
          <w:sz w:val="19"/>
          <w:szCs w:val="19"/>
        </w:rPr>
        <w:t xml:space="preserve">                                       Решением Ученого совета </w:t>
      </w:r>
    </w:p>
    <w:p w:rsidR="009C5EB7" w:rsidRPr="009C5EB7" w:rsidRDefault="009C5EB7" w:rsidP="009C5EB7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 w:rsidRPr="009C5EB7">
        <w:rPr>
          <w:rFonts w:ascii="Times New Roman" w:hAnsi="Times New Roman"/>
          <w:sz w:val="19"/>
          <w:szCs w:val="19"/>
        </w:rPr>
        <w:t xml:space="preserve">                                       Протокол №6</w:t>
      </w:r>
      <w:r w:rsidRPr="009C5EB7">
        <w:rPr>
          <w:rFonts w:ascii="Times New Roman" w:hAnsi="Times New Roman"/>
          <w:sz w:val="19"/>
          <w:szCs w:val="19"/>
        </w:rPr>
        <w:tab/>
        <w:t xml:space="preserve">                                                                                                                             </w:t>
      </w:r>
    </w:p>
    <w:p w:rsidR="005B06DF" w:rsidRPr="005B06DF" w:rsidRDefault="009C5EB7" w:rsidP="009C5EB7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19"/>
          <w:szCs w:val="19"/>
          <w:lang w:eastAsia="ru-RU"/>
        </w:rPr>
      </w:pPr>
      <w:r w:rsidRPr="009C5EB7">
        <w:rPr>
          <w:rFonts w:ascii="Times New Roman" w:hAnsi="Times New Roman"/>
          <w:sz w:val="19"/>
          <w:szCs w:val="19"/>
        </w:rPr>
        <w:t xml:space="preserve">                                       «25» февраля 2021 г.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                                   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программа модуля</w:t>
      </w: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5B06DF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ОРГАНИЗАЦИЯ ФИНАНСОВОЙ ДЕЯТЕЛЬНОСТИ</w:t>
      </w:r>
      <w:r w:rsidRPr="005B06DF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Направление подготовки: 38.03.01 Экономика</w:t>
      </w: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Профиль:  «Финансы и страхование»</w:t>
      </w: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Форма обучения - очная 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Трудоемкость модуля -  21 </w:t>
      </w:r>
      <w:proofErr w:type="spellStart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з.е</w:t>
      </w:r>
      <w:proofErr w:type="spellEnd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9C5EB7" w:rsidRDefault="009C5EB7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г. Нижний Новгород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20</w:t>
      </w:r>
      <w:r w:rsidR="009C5EB7">
        <w:rPr>
          <w:rFonts w:ascii="Times New Roman" w:eastAsia="Times New Roman" w:hAnsi="Times New Roman"/>
          <w:sz w:val="19"/>
          <w:szCs w:val="19"/>
          <w:lang w:eastAsia="ru-RU"/>
        </w:rPr>
        <w:t>21</w:t>
      </w: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г.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lastRenderedPageBreak/>
        <w:t>Программа модуля «Организация финансовой деятельности» разработана на основе: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бакалавриат</w:t>
      </w:r>
      <w:proofErr w:type="spellEnd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5B06DF" w:rsidRPr="005B06DF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proofErr w:type="gramStart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  <w:proofErr w:type="gramEnd"/>
    </w:p>
    <w:p w:rsidR="005B06DF" w:rsidRPr="005B06DF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5B06DF" w:rsidRPr="005B06DF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5B06DF" w:rsidRPr="005B06DF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Авторы: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5B06DF">
              <w:rPr>
                <w:rFonts w:ascii="Times New Roman" w:eastAsia="Times New Roman" w:hAnsi="Times New Roman"/>
                <w:i/>
                <w:sz w:val="19"/>
                <w:szCs w:val="19"/>
              </w:rPr>
              <w:t>ФИО, должность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5B06DF">
              <w:rPr>
                <w:rFonts w:ascii="Times New Roman" w:eastAsia="Times New Roman" w:hAnsi="Times New Roman"/>
                <w:i/>
                <w:sz w:val="19"/>
                <w:szCs w:val="19"/>
              </w:rPr>
              <w:t>кафедра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Егорова Анастасия Олеговна,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Лаврентьев Валентин Александрович, профессор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proofErr w:type="spellStart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Винникова</w:t>
            </w:r>
            <w:proofErr w:type="spellEnd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 xml:space="preserve"> Ирина Сергеевна,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proofErr w:type="spellStart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Курылёва</w:t>
            </w:r>
            <w:proofErr w:type="spellEnd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 xml:space="preserve"> Ольга Игоревна, заведующий кафедрой,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proofErr w:type="spellStart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Масляев</w:t>
            </w:r>
            <w:proofErr w:type="spellEnd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 xml:space="preserve"> Дмитрий Викторович, старший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Кузнецова Екатерина Андреевна, старший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</w:tbl>
    <w:p w:rsidR="005B06DF" w:rsidRPr="005B06DF" w:rsidRDefault="005B06DF" w:rsidP="005B06D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proofErr w:type="gramStart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Одобрена</w:t>
      </w:r>
      <w:proofErr w:type="gramEnd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9C5EB7">
        <w:rPr>
          <w:rFonts w:ascii="Times New Roman" w:eastAsia="Times New Roman" w:hAnsi="Times New Roman"/>
          <w:sz w:val="19"/>
          <w:szCs w:val="19"/>
          <w:lang w:eastAsia="ru-RU"/>
        </w:rPr>
        <w:t>7</w:t>
      </w: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от </w:t>
      </w:r>
      <w:r w:rsidR="009C5EB7">
        <w:rPr>
          <w:rFonts w:ascii="Times New Roman" w:eastAsia="Times New Roman" w:hAnsi="Times New Roman"/>
          <w:sz w:val="19"/>
          <w:szCs w:val="19"/>
          <w:lang w:eastAsia="ru-RU"/>
        </w:rPr>
        <w:t>15 «января» 2021 г.</w:t>
      </w:r>
      <w:bookmarkStart w:id="0" w:name="_GoBack"/>
      <w:bookmarkEnd w:id="0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) </w:t>
      </w: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027B" w:rsidRDefault="00B1027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06DF" w:rsidRDefault="005B06DF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395" w:rsidRDefault="002E7395" w:rsidP="002E7395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17776" w:rsidRDefault="00217776" w:rsidP="002E739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497"/>
        <w:gridCol w:w="696"/>
      </w:tblGrid>
      <w:tr w:rsidR="002111C2" w:rsidTr="0099754B">
        <w:tc>
          <w:tcPr>
            <w:tcW w:w="534" w:type="dxa"/>
          </w:tcPr>
          <w:p w:rsid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497" w:type="dxa"/>
          </w:tcPr>
          <w:p w:rsidR="002111C2" w:rsidRP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2111C2" w:rsidRPr="002111C2" w:rsidRDefault="002111C2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стр</w:t>
            </w:r>
            <w:proofErr w:type="spellEnd"/>
            <w:proofErr w:type="gramEnd"/>
          </w:p>
        </w:tc>
      </w:tr>
      <w:tr w:rsidR="002111C2" w:rsidTr="0099754B">
        <w:tc>
          <w:tcPr>
            <w:tcW w:w="534" w:type="dxa"/>
          </w:tcPr>
          <w:p w:rsidR="002111C2" w:rsidRP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497" w:type="dxa"/>
          </w:tcPr>
          <w:p w:rsidR="002111C2" w:rsidRDefault="002111C2" w:rsidP="0099754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……………………………………………………………………………………..</w:t>
            </w:r>
          </w:p>
        </w:tc>
        <w:tc>
          <w:tcPr>
            <w:tcW w:w="696" w:type="dxa"/>
          </w:tcPr>
          <w:p w:rsidR="002111C2" w:rsidRPr="007838C4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2111C2" w:rsidTr="0099754B">
        <w:tc>
          <w:tcPr>
            <w:tcW w:w="534" w:type="dxa"/>
          </w:tcPr>
          <w:p w:rsidR="002111C2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97" w:type="dxa"/>
          </w:tcPr>
          <w:p w:rsidR="002111C2" w:rsidRPr="0099754B" w:rsidRDefault="0099754B" w:rsidP="0099754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………………………………………………………………………………...</w:t>
            </w:r>
          </w:p>
        </w:tc>
        <w:tc>
          <w:tcPr>
            <w:tcW w:w="696" w:type="dxa"/>
          </w:tcPr>
          <w:p w:rsidR="002111C2" w:rsidRPr="007838C4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7838C4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Методические указания для </w:t>
            </w:r>
            <w:proofErr w:type="gramStart"/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освоению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……………………………………………………….</w:t>
            </w:r>
          </w:p>
        </w:tc>
        <w:tc>
          <w:tcPr>
            <w:tcW w:w="696" w:type="dxa"/>
          </w:tcPr>
          <w:p w:rsidR="0099754B" w:rsidRPr="007838C4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………………………………………………………………………...</w:t>
            </w:r>
          </w:p>
        </w:tc>
        <w:tc>
          <w:tcPr>
            <w:tcW w:w="696" w:type="dxa"/>
          </w:tcPr>
          <w:p w:rsidR="0099754B" w:rsidRPr="007838C4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«Основы профессиональной деятельности»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…………………………………………………..</w:t>
            </w:r>
          </w:p>
        </w:tc>
        <w:tc>
          <w:tcPr>
            <w:tcW w:w="696" w:type="dxa"/>
          </w:tcPr>
          <w:p w:rsidR="0099754B" w:rsidRPr="007838C4" w:rsidRDefault="007838C4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«Деньги, кредит, банки»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………………………………………………………………………..</w:t>
            </w:r>
          </w:p>
        </w:tc>
        <w:tc>
          <w:tcPr>
            <w:tcW w:w="696" w:type="dxa"/>
          </w:tcPr>
          <w:p w:rsidR="0099754B" w:rsidRPr="007838C4" w:rsidRDefault="008A1535" w:rsidP="007838C4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7838C4"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497" w:type="dxa"/>
          </w:tcPr>
          <w:p w:rsidR="005B06DF" w:rsidRDefault="005B06DF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B06DF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«Финансовый анализ»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…………………………………………………………………………..</w:t>
            </w:r>
          </w:p>
        </w:tc>
        <w:tc>
          <w:tcPr>
            <w:tcW w:w="696" w:type="dxa"/>
          </w:tcPr>
          <w:p w:rsidR="005B06DF" w:rsidRPr="007838C4" w:rsidRDefault="007838C4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15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5.4</w:t>
            </w:r>
          </w:p>
        </w:tc>
        <w:tc>
          <w:tcPr>
            <w:tcW w:w="9497" w:type="dxa"/>
          </w:tcPr>
          <w:p w:rsidR="005B06DF" w:rsidRPr="0099754B" w:rsidRDefault="005B06DF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«Практикум по управлению личными финансами»…………………………………………..</w:t>
            </w:r>
          </w:p>
        </w:tc>
        <w:tc>
          <w:tcPr>
            <w:tcW w:w="696" w:type="dxa"/>
          </w:tcPr>
          <w:p w:rsidR="005B06DF" w:rsidRPr="007838C4" w:rsidRDefault="007838C4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19</w:t>
            </w:r>
          </w:p>
        </w:tc>
      </w:tr>
      <w:tr w:rsidR="0099754B" w:rsidRPr="007838C4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Налоги и налогообложение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…………………………………………………………………..</w:t>
            </w:r>
          </w:p>
        </w:tc>
        <w:tc>
          <w:tcPr>
            <w:tcW w:w="696" w:type="dxa"/>
          </w:tcPr>
          <w:p w:rsidR="0099754B" w:rsidRPr="007838C4" w:rsidRDefault="007838C4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22</w:t>
            </w:r>
          </w:p>
        </w:tc>
      </w:tr>
      <w:tr w:rsidR="0099754B" w:rsidRPr="007838C4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Финансовые риски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7838C4" w:rsidRDefault="007838C4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25</w:t>
            </w:r>
          </w:p>
        </w:tc>
      </w:tr>
      <w:tr w:rsidR="0099754B" w:rsidRPr="007838C4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Финансовый маркетинг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7838C4" w:rsidRDefault="007838C4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28</w:t>
            </w:r>
          </w:p>
        </w:tc>
      </w:tr>
      <w:tr w:rsidR="005B06DF" w:rsidRPr="007838C4" w:rsidTr="0099754B">
        <w:tc>
          <w:tcPr>
            <w:tcW w:w="534" w:type="dxa"/>
          </w:tcPr>
          <w:p w:rsidR="005B06DF" w:rsidRDefault="005B06DF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5.8</w:t>
            </w:r>
          </w:p>
        </w:tc>
        <w:tc>
          <w:tcPr>
            <w:tcW w:w="9497" w:type="dxa"/>
          </w:tcPr>
          <w:p w:rsidR="005B06DF" w:rsidRPr="0099754B" w:rsidRDefault="005B06DF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«Цифровая экономика»…………………………………………………………………………</w:t>
            </w:r>
          </w:p>
        </w:tc>
        <w:tc>
          <w:tcPr>
            <w:tcW w:w="696" w:type="dxa"/>
          </w:tcPr>
          <w:p w:rsidR="005B06DF" w:rsidRPr="007838C4" w:rsidRDefault="007838C4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31</w:t>
            </w:r>
          </w:p>
        </w:tc>
      </w:tr>
      <w:tr w:rsidR="0099754B" w:rsidRPr="007838C4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EF135B" w:rsidRPr="00EF135B">
              <w:rPr>
                <w:rFonts w:ascii="Times New Roman" w:hAnsi="Times New Roman"/>
                <w:sz w:val="19"/>
                <w:szCs w:val="19"/>
                <w:lang w:eastAsia="ru-RU"/>
              </w:rPr>
              <w:t>практики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                                                                               не предусмотрена</w:t>
            </w:r>
          </w:p>
        </w:tc>
        <w:tc>
          <w:tcPr>
            <w:tcW w:w="696" w:type="dxa"/>
          </w:tcPr>
          <w:p w:rsidR="0099754B" w:rsidRPr="007838C4" w:rsidRDefault="007838C4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35</w:t>
            </w:r>
          </w:p>
        </w:tc>
      </w:tr>
      <w:tr w:rsidR="007838C4" w:rsidRPr="007838C4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итоговой аттестации по модулю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7838C4" w:rsidRDefault="00E75563" w:rsidP="007838C4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="007838C4" w:rsidRPr="007838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</w:tr>
    </w:tbl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P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5B06DF" w:rsidRDefault="00217776" w:rsidP="005B06DF">
      <w:pPr>
        <w:pStyle w:val="a3"/>
        <w:numPr>
          <w:ilvl w:val="0"/>
          <w:numId w:val="39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B06DF">
        <w:rPr>
          <w:rFonts w:ascii="Times New Roman" w:hAnsi="Times New Roman"/>
          <w:sz w:val="19"/>
          <w:szCs w:val="19"/>
          <w:lang w:eastAsia="ru-RU"/>
        </w:rPr>
        <w:br w:type="page"/>
      </w:r>
      <w:r w:rsidRPr="005B06DF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назначение модуля</w:t>
      </w:r>
    </w:p>
    <w:p w:rsidR="005B06DF" w:rsidRPr="005B06DF" w:rsidRDefault="005B06DF" w:rsidP="005B06DF">
      <w:pPr>
        <w:pStyle w:val="a3"/>
        <w:spacing w:after="0" w:line="240" w:lineRule="auto"/>
        <w:rPr>
          <w:rFonts w:ascii="Times New Roman" w:hAnsi="Times New Roman"/>
          <w:b/>
          <w:caps/>
          <w:sz w:val="16"/>
          <w:szCs w:val="16"/>
          <w:lang w:eastAsia="ru-RU"/>
        </w:rPr>
      </w:pPr>
    </w:p>
    <w:p w:rsidR="005B06DF" w:rsidRPr="005B06DF" w:rsidRDefault="00263537" w:rsidP="005B0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="005B06DF">
        <w:rPr>
          <w:rFonts w:ascii="Times New Roman" w:hAnsi="Times New Roman"/>
          <w:sz w:val="19"/>
          <w:szCs w:val="19"/>
        </w:rPr>
        <w:t>,</w:t>
      </w:r>
      <w:r w:rsidR="005B06DF" w:rsidRPr="005B06DF">
        <w:t xml:space="preserve"> </w:t>
      </w:r>
      <w:r w:rsidR="005B06DF" w:rsidRPr="005B06DF">
        <w:rPr>
          <w:rFonts w:ascii="Times New Roman" w:hAnsi="Times New Roman"/>
          <w:sz w:val="19"/>
          <w:szCs w:val="19"/>
        </w:rPr>
        <w:t>утвержденного приказом Министерства науки и высшего образования</w:t>
      </w:r>
      <w:r w:rsidR="002E0DEA">
        <w:rPr>
          <w:rFonts w:ascii="Times New Roman" w:hAnsi="Times New Roman"/>
          <w:sz w:val="19"/>
          <w:szCs w:val="19"/>
        </w:rPr>
        <w:t xml:space="preserve"> РФ от 12 августа 2020 г., №954;</w:t>
      </w:r>
      <w:r w:rsidR="005B06DF">
        <w:rPr>
          <w:rFonts w:ascii="Times New Roman" w:hAnsi="Times New Roman"/>
          <w:sz w:val="19"/>
          <w:szCs w:val="19"/>
        </w:rPr>
        <w:t xml:space="preserve"> требования </w:t>
      </w:r>
      <w:r w:rsidR="005B06DF"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  <w:r w:rsid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, а также требования </w:t>
      </w:r>
      <w:r w:rsidR="005B06DF"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к профессиональным компетенциям, предъявляемых к выпускникам на рынке труда</w:t>
      </w:r>
      <w:r w:rsid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«Организация финансовой деятельности» предназначен для формирования</w:t>
      </w:r>
      <w:r w:rsidRPr="00063BA3">
        <w:rPr>
          <w:rFonts w:ascii="Times New Roman" w:hAnsi="Times New Roman"/>
          <w:sz w:val="19"/>
          <w:szCs w:val="19"/>
        </w:rPr>
        <w:t xml:space="preserve"> </w:t>
      </w:r>
      <w:r w:rsidR="002E0DEA">
        <w:rPr>
          <w:rFonts w:ascii="Times New Roman" w:hAnsi="Times New Roman"/>
          <w:sz w:val="19"/>
          <w:szCs w:val="19"/>
        </w:rPr>
        <w:t>универсальных</w:t>
      </w:r>
      <w:r>
        <w:rPr>
          <w:rFonts w:ascii="Times New Roman" w:hAnsi="Times New Roman"/>
          <w:sz w:val="19"/>
          <w:szCs w:val="19"/>
        </w:rPr>
        <w:t>,</w:t>
      </w:r>
      <w:r w:rsidRPr="00323333">
        <w:rPr>
          <w:rFonts w:ascii="Times New Roman" w:hAnsi="Times New Roman"/>
          <w:sz w:val="19"/>
          <w:szCs w:val="19"/>
        </w:rPr>
        <w:t xml:space="preserve"> общепроф</w:t>
      </w:r>
      <w:r>
        <w:rPr>
          <w:rFonts w:ascii="Times New Roman" w:hAnsi="Times New Roman"/>
          <w:sz w:val="19"/>
          <w:szCs w:val="19"/>
        </w:rPr>
        <w:t>е</w:t>
      </w:r>
      <w:r w:rsidRPr="00323333">
        <w:rPr>
          <w:rFonts w:ascii="Times New Roman" w:hAnsi="Times New Roman"/>
          <w:sz w:val="19"/>
          <w:szCs w:val="19"/>
        </w:rPr>
        <w:t>ссиональных и профессиональных компетенций.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</w:t>
      </w:r>
      <w:r w:rsidR="002E0DEA" w:rsidRPr="002E0DEA">
        <w:rPr>
          <w:rFonts w:ascii="Times New Roman" w:hAnsi="Times New Roman"/>
          <w:sz w:val="19"/>
          <w:szCs w:val="19"/>
          <w:lang w:eastAsia="ru-RU"/>
        </w:rPr>
        <w:t>Специалист по финансовому консультированию</w:t>
      </w:r>
      <w:r w:rsidRPr="00323333">
        <w:rPr>
          <w:rFonts w:ascii="Times New Roman" w:hAnsi="Times New Roman"/>
          <w:sz w:val="19"/>
          <w:szCs w:val="19"/>
          <w:lang w:eastAsia="ru-RU"/>
        </w:rPr>
        <w:t>», «</w:t>
      </w:r>
      <w:r w:rsidR="002E0DEA"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 w:rsidR="002E0DEA">
        <w:rPr>
          <w:rFonts w:ascii="Times New Roman" w:hAnsi="Times New Roman"/>
          <w:sz w:val="19"/>
          <w:szCs w:val="19"/>
        </w:rPr>
        <w:t xml:space="preserve"> «</w:t>
      </w:r>
      <w:r w:rsidR="002E0DEA" w:rsidRPr="002E0DEA">
        <w:rPr>
          <w:rFonts w:ascii="Times New Roman" w:hAnsi="Times New Roman"/>
          <w:sz w:val="19"/>
          <w:szCs w:val="19"/>
          <w:lang w:eastAsia="ru-RU"/>
        </w:rPr>
        <w:t xml:space="preserve">Специалист по </w:t>
      </w:r>
      <w:r w:rsidR="002E0DEA">
        <w:rPr>
          <w:rFonts w:ascii="Times New Roman" w:hAnsi="Times New Roman"/>
          <w:sz w:val="19"/>
          <w:szCs w:val="19"/>
          <w:lang w:eastAsia="ru-RU"/>
        </w:rPr>
        <w:t>управлению рисками»,</w:t>
      </w:r>
      <w:r w:rsidR="002E0DEA" w:rsidRPr="00323333"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</w:t>
      </w:r>
      <w:r w:rsidR="002E0DEA">
        <w:rPr>
          <w:rFonts w:ascii="Times New Roman" w:hAnsi="Times New Roman"/>
          <w:sz w:val="19"/>
          <w:szCs w:val="19"/>
        </w:rPr>
        <w:t xml:space="preserve">ями. Модуль изучается на первом, </w:t>
      </w:r>
      <w:r w:rsidRPr="00323333">
        <w:rPr>
          <w:rFonts w:ascii="Times New Roman" w:hAnsi="Times New Roman"/>
          <w:sz w:val="19"/>
          <w:szCs w:val="19"/>
        </w:rPr>
        <w:t>втором</w:t>
      </w:r>
      <w:r w:rsidR="002E0DEA">
        <w:rPr>
          <w:rFonts w:ascii="Times New Roman" w:hAnsi="Times New Roman"/>
          <w:sz w:val="19"/>
          <w:szCs w:val="19"/>
        </w:rPr>
        <w:t xml:space="preserve"> и третьем</w:t>
      </w:r>
      <w:r w:rsidRPr="00323333">
        <w:rPr>
          <w:rFonts w:ascii="Times New Roman" w:hAnsi="Times New Roman"/>
          <w:sz w:val="19"/>
          <w:szCs w:val="19"/>
        </w:rPr>
        <w:t xml:space="preserve"> курсах.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217776" w:rsidRPr="002111C2" w:rsidRDefault="00217776" w:rsidP="0021777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217776" w:rsidRPr="002E0DEA" w:rsidRDefault="00217776" w:rsidP="002E0DEA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E0DEA">
        <w:rPr>
          <w:rFonts w:ascii="Times New Roman" w:hAnsi="Times New Roman"/>
          <w:b/>
          <w:bCs/>
          <w:sz w:val="19"/>
          <w:szCs w:val="19"/>
          <w:lang w:eastAsia="ru-RU"/>
        </w:rPr>
        <w:t xml:space="preserve">ХАРАКТЕРИСТИКА </w:t>
      </w:r>
      <w:r w:rsidRPr="002E0DEA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2E0DEA" w:rsidRPr="002E0DEA" w:rsidRDefault="002E0DEA" w:rsidP="002E0DEA">
      <w:pPr>
        <w:shd w:val="clear" w:color="auto" w:fill="FFFFFF"/>
        <w:spacing w:after="0" w:line="240" w:lineRule="auto"/>
        <w:ind w:left="360"/>
        <w:rPr>
          <w:rFonts w:ascii="Times New Roman" w:hAnsi="Times New Roman"/>
          <w:b/>
          <w:sz w:val="16"/>
          <w:szCs w:val="16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2111C2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 xml:space="preserve">формирования </w:t>
      </w:r>
      <w:r w:rsidR="002E0DEA">
        <w:rPr>
          <w:rFonts w:ascii="Times New Roman" w:hAnsi="Times New Roman"/>
          <w:sz w:val="19"/>
          <w:szCs w:val="19"/>
        </w:rPr>
        <w:t xml:space="preserve">универсальных, </w:t>
      </w:r>
      <w:r w:rsidRPr="00323333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финансовой деятельности. 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финансовой деятельности.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деятельности, включая финансовый маркетинг и финансовый анализ,</w:t>
      </w:r>
      <w:r w:rsidR="002E0DEA">
        <w:rPr>
          <w:rFonts w:ascii="Times New Roman" w:hAnsi="Times New Roman"/>
          <w:sz w:val="19"/>
          <w:szCs w:val="19"/>
        </w:rPr>
        <w:t xml:space="preserve"> оценивая потенциальные риски</w:t>
      </w:r>
      <w:r w:rsidRPr="00323333">
        <w:rPr>
          <w:rFonts w:ascii="Times New Roman" w:hAnsi="Times New Roman"/>
          <w:sz w:val="19"/>
          <w:szCs w:val="19"/>
        </w:rPr>
        <w:t>.</w:t>
      </w:r>
    </w:p>
    <w:p w:rsidR="00217776" w:rsidRPr="002111C2" w:rsidRDefault="00217776" w:rsidP="0099754B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263537" w:rsidRDefault="00263537" w:rsidP="002E0DE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</w:t>
      </w:r>
      <w:r w:rsidR="002E0DEA">
        <w:rPr>
          <w:rFonts w:ascii="Times New Roman" w:hAnsi="Times New Roman"/>
          <w:sz w:val="19"/>
          <w:szCs w:val="19"/>
        </w:rPr>
        <w:t>мированы следующие компетенции: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2E0DEA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</w:t>
      </w:r>
      <w:r>
        <w:rPr>
          <w:rFonts w:ascii="Times New Roman" w:hAnsi="Times New Roman"/>
          <w:sz w:val="19"/>
          <w:szCs w:val="19"/>
        </w:rPr>
        <w:t>а микр</w:t>
      </w:r>
      <w:proofErr w:type="gramStart"/>
      <w:r>
        <w:rPr>
          <w:rFonts w:ascii="Times New Roman" w:hAnsi="Times New Roman"/>
          <w:sz w:val="19"/>
          <w:szCs w:val="19"/>
        </w:rPr>
        <w:t>о-</w:t>
      </w:r>
      <w:proofErr w:type="gramEnd"/>
      <w:r>
        <w:rPr>
          <w:rFonts w:ascii="Times New Roman" w:hAnsi="Times New Roman"/>
          <w:sz w:val="19"/>
          <w:szCs w:val="19"/>
        </w:rPr>
        <w:t xml:space="preserve"> и макроуровне.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ПК-6: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разрабатывать отдельные функциональные направления управления рисками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ПК-11:</w:t>
      </w:r>
      <w:r w:rsidRPr="002E0DEA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анализировать и оценивать риски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E0DE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2E0DEA" w:rsidRPr="00600126" w:rsidTr="00B11C41">
        <w:tc>
          <w:tcPr>
            <w:tcW w:w="994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2E0DEA" w:rsidRPr="00600126" w:rsidRDefault="002E0DEA" w:rsidP="00B11C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2E0DEA" w:rsidRPr="00600126" w:rsidRDefault="002E0DEA" w:rsidP="00B11C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2E0DEA" w:rsidRPr="00600126" w:rsidRDefault="002E0DEA" w:rsidP="00B11C41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B1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A1B12" w:rsidRPr="00600126" w:rsidTr="00B11C41">
        <w:tc>
          <w:tcPr>
            <w:tcW w:w="994" w:type="dxa"/>
            <w:shd w:val="clear" w:color="auto" w:fill="auto"/>
            <w:vAlign w:val="center"/>
          </w:tcPr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5A1B12" w:rsidRPr="002E0DEA" w:rsidRDefault="005A1B12" w:rsidP="005A1B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анализа </w:t>
            </w:r>
            <w:proofErr w:type="gram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экономических процессов</w:t>
            </w:r>
            <w:proofErr w:type="gram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принятия</w:t>
            </w:r>
          </w:p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финансово-обоснованных решений в любых областях жизнедеятельности (в </w:t>
            </w:r>
            <w:proofErr w:type="spell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Исследует общие экономические проблемы, причинно-следственные связи в экономике.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- Реализует методы, подходы и инструменты для решения экономических задач на микр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макроуровне.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Апробирует теоретические и прикладные результаты в профессиональной деятельности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</w:t>
            </w:r>
          </w:p>
        </w:tc>
        <w:tc>
          <w:tcPr>
            <w:tcW w:w="1559" w:type="dxa"/>
            <w:vMerge w:val="restart"/>
            <w:vAlign w:val="center"/>
          </w:tcPr>
          <w:p w:rsidR="005A1B12" w:rsidRPr="00600126" w:rsidRDefault="005A1B12" w:rsidP="005A1B1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5A1B12" w:rsidRPr="00600126" w:rsidRDefault="005A1B12" w:rsidP="005A1B1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5A1B12" w:rsidRPr="00600126" w:rsidTr="00B11C41">
        <w:tc>
          <w:tcPr>
            <w:tcW w:w="994" w:type="dxa"/>
            <w:shd w:val="clear" w:color="auto" w:fill="auto"/>
            <w:vAlign w:val="center"/>
          </w:tcPr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ОР.2</w:t>
            </w:r>
          </w:p>
        </w:tc>
        <w:tc>
          <w:tcPr>
            <w:tcW w:w="2671" w:type="dxa"/>
            <w:shd w:val="clear" w:color="auto" w:fill="auto"/>
          </w:tcPr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3673" w:type="dxa"/>
            <w:shd w:val="clear" w:color="auto" w:fill="auto"/>
          </w:tcPr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559" w:type="dxa"/>
            <w:vMerge/>
          </w:tcPr>
          <w:p w:rsidR="005A1B12" w:rsidRPr="00600126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5A1B12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5A1B12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5A1B12" w:rsidRPr="00600126" w:rsidTr="00B11C41">
        <w:tc>
          <w:tcPr>
            <w:tcW w:w="994" w:type="dxa"/>
            <w:shd w:val="clear" w:color="auto" w:fill="auto"/>
            <w:vAlign w:val="center"/>
          </w:tcPr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</w:tcPr>
          <w:p w:rsidR="005A1B12" w:rsidRPr="002E0DEA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3673" w:type="dxa"/>
            <w:shd w:val="clear" w:color="auto" w:fill="auto"/>
          </w:tcPr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Составляет бухгалтерскую (финансовую) отчетность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Осуществляет внутренний 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Ведёт налоговый учет, составляет налоговые расчеты и декларации; осуществляет налоговое планирование</w:t>
            </w:r>
          </w:p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Проводит финансовый анализ, бюджетирование и управление денежными потоками</w:t>
            </w:r>
          </w:p>
        </w:tc>
        <w:tc>
          <w:tcPr>
            <w:tcW w:w="1559" w:type="dxa"/>
            <w:vMerge/>
          </w:tcPr>
          <w:p w:rsidR="005A1B12" w:rsidRPr="00600126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5A1B12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</w:tr>
      <w:tr w:rsidR="005A1B12" w:rsidRPr="00600126" w:rsidTr="00B11C41">
        <w:tc>
          <w:tcPr>
            <w:tcW w:w="994" w:type="dxa"/>
            <w:shd w:val="clear" w:color="auto" w:fill="auto"/>
            <w:vAlign w:val="center"/>
          </w:tcPr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3673" w:type="dxa"/>
            <w:shd w:val="clear" w:color="auto" w:fill="auto"/>
          </w:tcPr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ситуацию (контекст) и идентифицирует риски в деятельности организации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сбор и обработку релевантной аналитической информации для анализа и оценки рисков</w:t>
            </w:r>
          </w:p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Оценивает уровень (пороговых значений, условных зон) рисков в разрезе отдельных видов</w:t>
            </w:r>
          </w:p>
        </w:tc>
        <w:tc>
          <w:tcPr>
            <w:tcW w:w="1559" w:type="dxa"/>
            <w:vMerge/>
          </w:tcPr>
          <w:p w:rsidR="005A1B12" w:rsidRPr="00600126" w:rsidRDefault="005A1B12" w:rsidP="005A1B1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5A1B12" w:rsidRPr="00895A4E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5A1B12" w:rsidRPr="00895A4E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  <w:tr w:rsidR="005A1B12" w:rsidRPr="00600126" w:rsidTr="00B11C41">
        <w:tc>
          <w:tcPr>
            <w:tcW w:w="994" w:type="dxa"/>
            <w:shd w:val="clear" w:color="auto" w:fill="auto"/>
            <w:vAlign w:val="center"/>
          </w:tcPr>
          <w:p w:rsidR="005A1B12" w:rsidRPr="00600126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ОР.5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5A1B12" w:rsidRPr="00FC0759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5A1B12" w:rsidRPr="00600126" w:rsidRDefault="005A1B12" w:rsidP="005A1B1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Осуществляет стратегический, текущий </w:t>
            </w: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и оперативный финансовый контроль.</w:t>
            </w:r>
          </w:p>
        </w:tc>
        <w:tc>
          <w:tcPr>
            <w:tcW w:w="1559" w:type="dxa"/>
          </w:tcPr>
          <w:p w:rsidR="005A1B12" w:rsidRPr="00600126" w:rsidRDefault="005A1B12" w:rsidP="005A1B1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5A1B12" w:rsidRPr="00895A4E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</w:tr>
    </w:tbl>
    <w:p w:rsidR="00F2208B" w:rsidRPr="00B11C41" w:rsidRDefault="00F2208B" w:rsidP="0064196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263537" w:rsidRPr="00323333" w:rsidRDefault="00263537" w:rsidP="0026353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 w:rsidR="00FC0759">
        <w:rPr>
          <w:rFonts w:ascii="Times New Roman" w:hAnsi="Times New Roman"/>
          <w:sz w:val="19"/>
          <w:szCs w:val="19"/>
          <w:lang w:eastAsia="ru-RU"/>
        </w:rPr>
        <w:t>Егорова Анастасия Олеговна,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к.э.н., доцент кафедры страхования, финансов и кредита</w:t>
      </w:r>
    </w:p>
    <w:p w:rsidR="00FC0759" w:rsidRDefault="00263537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 xml:space="preserve">Лаврентьев Валентин Александрович, </w:t>
      </w:r>
      <w:r>
        <w:rPr>
          <w:rFonts w:ascii="Times New Roman" w:hAnsi="Times New Roman"/>
          <w:sz w:val="19"/>
          <w:szCs w:val="19"/>
          <w:lang w:eastAsia="ru-RU"/>
        </w:rPr>
        <w:t>д.э.н., профессор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Ирина Сергеевна, к.э.н., доцент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Курылёва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Ольга Игоревна, заведующий кафедрой,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>.,  доцент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Дмитрий Ви</w:t>
      </w:r>
      <w:r>
        <w:rPr>
          <w:rFonts w:ascii="Times New Roman" w:hAnsi="Times New Roman"/>
          <w:sz w:val="19"/>
          <w:szCs w:val="19"/>
          <w:lang w:eastAsia="ru-RU"/>
        </w:rPr>
        <w:t>кторович, старший преподаватель кафедры страхования, финансов и кредита</w:t>
      </w:r>
    </w:p>
    <w:p w:rsidR="00016AF7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Кузнецова Екатерина Андреевна, старший преподаватель</w:t>
      </w:r>
      <w:r w:rsidRPr="00FC0759">
        <w:rPr>
          <w:rFonts w:ascii="Times New Roman" w:hAnsi="Times New Roman"/>
          <w:sz w:val="19"/>
          <w:szCs w:val="19"/>
          <w:lang w:eastAsia="ru-RU"/>
        </w:rPr>
        <w:tab/>
      </w:r>
      <w:r>
        <w:rPr>
          <w:rFonts w:ascii="Times New Roman" w:hAnsi="Times New Roman"/>
          <w:sz w:val="19"/>
          <w:szCs w:val="19"/>
          <w:lang w:eastAsia="ru-RU"/>
        </w:rPr>
        <w:t xml:space="preserve"> кафедры </w:t>
      </w:r>
      <w:r w:rsidRPr="00FC0759">
        <w:rPr>
          <w:rFonts w:ascii="Times New Roman" w:hAnsi="Times New Roman"/>
          <w:sz w:val="19"/>
          <w:szCs w:val="19"/>
          <w:lang w:eastAsia="ru-RU"/>
        </w:rPr>
        <w:t>страхования, финансов и кредита</w:t>
      </w:r>
    </w:p>
    <w:p w:rsidR="00FC0759" w:rsidRPr="00016AF7" w:rsidRDefault="00FC0759" w:rsidP="00263537">
      <w:pPr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263537" w:rsidRPr="00323333" w:rsidRDefault="00263537" w:rsidP="002635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основы организации финансовой деятельности  и является основанием для всех других профессиональных модулей </w:t>
      </w:r>
      <w:proofErr w:type="gramStart"/>
      <w:r w:rsidRPr="00323333">
        <w:rPr>
          <w:rFonts w:ascii="Times New Roman" w:hAnsi="Times New Roman"/>
          <w:sz w:val="19"/>
          <w:szCs w:val="19"/>
        </w:rPr>
        <w:t>универсального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>.</w:t>
      </w:r>
    </w:p>
    <w:p w:rsidR="00263537" w:rsidRPr="00323333" w:rsidRDefault="00263537" w:rsidP="002635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«Математика» и «Экономика» в объеме программы средней школы.</w:t>
      </w:r>
    </w:p>
    <w:p w:rsidR="00217776" w:rsidRPr="004C20C0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17776" w:rsidRPr="004C20C0" w:rsidRDefault="00217776" w:rsidP="004C20C0">
      <w:pPr>
        <w:pStyle w:val="a3"/>
        <w:numPr>
          <w:ilvl w:val="1"/>
          <w:numId w:val="39"/>
        </w:num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4C20C0">
        <w:rPr>
          <w:rFonts w:ascii="Times New Roman" w:hAnsi="Times New Roman"/>
          <w:b/>
          <w:sz w:val="19"/>
          <w:szCs w:val="19"/>
          <w:lang w:eastAsia="ru-RU"/>
        </w:rPr>
        <w:t>Трудоемкость модуля</w:t>
      </w:r>
    </w:p>
    <w:p w:rsidR="004C20C0" w:rsidRPr="004C20C0" w:rsidRDefault="004C20C0" w:rsidP="004C20C0">
      <w:pPr>
        <w:pStyle w:val="a3"/>
        <w:shd w:val="clear" w:color="auto" w:fill="FFFFFF"/>
        <w:tabs>
          <w:tab w:val="left" w:pos="1123"/>
        </w:tabs>
        <w:spacing w:after="0" w:line="240" w:lineRule="auto"/>
        <w:ind w:left="106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tbl>
      <w:tblPr>
        <w:tblW w:w="5068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65"/>
        <w:gridCol w:w="2470"/>
      </w:tblGrid>
      <w:tr w:rsidR="00217776" w:rsidRPr="002111C2" w:rsidTr="00C04FF5">
        <w:trPr>
          <w:trHeight w:hRule="exact" w:val="342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C04FF5" w:rsidRPr="002111C2" w:rsidTr="00C04FF5">
        <w:trPr>
          <w:trHeight w:hRule="exact" w:val="276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4C20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756</w:t>
            </w:r>
            <w:r w:rsidR="00C04FF5"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C04FF5" w:rsidRPr="002111C2" w:rsidTr="00C04FF5">
        <w:trPr>
          <w:trHeight w:hRule="exact" w:val="29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366/10,2</w:t>
            </w:r>
          </w:p>
        </w:tc>
      </w:tr>
      <w:tr w:rsidR="00C04FF5" w:rsidRPr="002111C2" w:rsidTr="00C04FF5">
        <w:trPr>
          <w:trHeight w:hRule="exact" w:val="28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351/9,7</w:t>
            </w:r>
          </w:p>
        </w:tc>
      </w:tr>
      <w:tr w:rsidR="004C20C0" w:rsidRPr="002111C2" w:rsidTr="00C04FF5">
        <w:trPr>
          <w:trHeight w:hRule="exact" w:val="28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0C0" w:rsidRPr="002111C2" w:rsidRDefault="004C20C0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0C0" w:rsidRDefault="004C20C0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39/1,1</w:t>
            </w:r>
          </w:p>
        </w:tc>
      </w:tr>
      <w:tr w:rsidR="00C04FF5" w:rsidRPr="002111C2" w:rsidTr="00C04FF5">
        <w:trPr>
          <w:trHeight w:hRule="exact" w:val="301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217776" w:rsidRPr="002111C2" w:rsidTr="00C04FF5">
        <w:trPr>
          <w:trHeight w:hRule="exact" w:val="306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val="en-US" w:eastAsia="ru-RU"/>
              </w:rPr>
              <w:t>-</w:t>
            </w:r>
          </w:p>
        </w:tc>
      </w:tr>
    </w:tbl>
    <w:p w:rsidR="00F2208B" w:rsidRDefault="00F2208B" w:rsidP="0021777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F2208B" w:rsidRDefault="00F2208B" w:rsidP="00F2208B">
      <w:pPr>
        <w:tabs>
          <w:tab w:val="left" w:pos="814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ab/>
        <w:t xml:space="preserve"> </w:t>
      </w:r>
    </w:p>
    <w:p w:rsidR="00F2208B" w:rsidRDefault="00F2208B" w:rsidP="00F2208B">
      <w:pPr>
        <w:rPr>
          <w:rFonts w:ascii="Times New Roman" w:hAnsi="Times New Roman"/>
          <w:sz w:val="19"/>
          <w:szCs w:val="19"/>
          <w:lang w:eastAsia="ru-RU"/>
        </w:rPr>
      </w:pPr>
    </w:p>
    <w:p w:rsidR="00217776" w:rsidRPr="00F2208B" w:rsidRDefault="00217776" w:rsidP="00F2208B">
      <w:pPr>
        <w:rPr>
          <w:rFonts w:ascii="Times New Roman" w:hAnsi="Times New Roman"/>
          <w:sz w:val="19"/>
          <w:szCs w:val="19"/>
          <w:lang w:eastAsia="ru-RU"/>
        </w:rPr>
        <w:sectPr w:rsidR="00217776" w:rsidRPr="00F2208B" w:rsidSect="002111C2">
          <w:footerReference w:type="default" r:id="rId8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217776" w:rsidRPr="002111C2" w:rsidRDefault="00016AF7" w:rsidP="00016AF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217776" w:rsidRPr="002111C2" w:rsidRDefault="00217776" w:rsidP="0021777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«</w:t>
      </w:r>
      <w:r w:rsidRPr="002111C2">
        <w:rPr>
          <w:rFonts w:ascii="Times New Roman" w:hAnsi="Times New Roman"/>
          <w:b/>
          <w:sz w:val="19"/>
          <w:szCs w:val="19"/>
        </w:rPr>
        <w:t>ОРГАНИЗАЦИЯ ФИНАНСОВОЙ ДЕЯТЕЛЬНОСТИ</w:t>
      </w: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»</w:t>
      </w:r>
    </w:p>
    <w:p w:rsidR="00263537" w:rsidRDefault="00263537" w:rsidP="00217776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0"/>
        <w:gridCol w:w="55"/>
        <w:gridCol w:w="2503"/>
        <w:gridCol w:w="965"/>
        <w:gridCol w:w="1312"/>
        <w:gridCol w:w="1210"/>
        <w:gridCol w:w="1180"/>
        <w:gridCol w:w="1060"/>
        <w:gridCol w:w="1228"/>
        <w:gridCol w:w="892"/>
        <w:gridCol w:w="1180"/>
        <w:gridCol w:w="1486"/>
      </w:tblGrid>
      <w:tr w:rsidR="00263537" w:rsidRPr="00323333" w:rsidTr="00BE4F09">
        <w:trPr>
          <w:trHeight w:val="305"/>
        </w:trPr>
        <w:tc>
          <w:tcPr>
            <w:tcW w:w="151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58" w:type="dxa"/>
            <w:gridSpan w:val="2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955" w:type="dxa"/>
            <w:gridSpan w:val="6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892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8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86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263537" w:rsidRPr="00323333" w:rsidTr="00BE4F09">
        <w:trPr>
          <w:trHeight w:val="146"/>
        </w:trPr>
        <w:tc>
          <w:tcPr>
            <w:tcW w:w="151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65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522" w:type="dxa"/>
            <w:gridSpan w:val="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8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60" w:type="dxa"/>
            <w:vMerge w:val="restart"/>
          </w:tcPr>
          <w:p w:rsidR="00263537" w:rsidRPr="00323333" w:rsidRDefault="00796D4C" w:rsidP="00796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228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892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86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63537" w:rsidRPr="00323333" w:rsidTr="00BE4F09">
        <w:trPr>
          <w:trHeight w:val="146"/>
        </w:trPr>
        <w:tc>
          <w:tcPr>
            <w:tcW w:w="151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65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4C20C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(в </w:t>
            </w:r>
            <w:proofErr w:type="spellStart"/>
            <w:r w:rsidR="004C20C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="004C20C0">
              <w:rPr>
                <w:rFonts w:ascii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210" w:type="dxa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80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0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28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92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86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5A1B12" w:rsidRPr="00323333" w:rsidTr="00BE4F09">
        <w:trPr>
          <w:trHeight w:val="665"/>
        </w:trPr>
        <w:tc>
          <w:tcPr>
            <w:tcW w:w="1510" w:type="dxa"/>
            <w:vMerge w:val="restart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К.М.08.01</w:t>
            </w:r>
          </w:p>
        </w:tc>
        <w:tc>
          <w:tcPr>
            <w:tcW w:w="2558" w:type="dxa"/>
            <w:gridSpan w:val="2"/>
            <w:vMerge w:val="restart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Основы профессиональной деятельности</w:t>
            </w:r>
          </w:p>
        </w:tc>
        <w:tc>
          <w:tcPr>
            <w:tcW w:w="965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312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1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06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892" w:type="dxa"/>
            <w:vMerge w:val="restart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5A1B12" w:rsidRPr="00323333" w:rsidTr="00BE4F09">
        <w:trPr>
          <w:trHeight w:val="665"/>
        </w:trPr>
        <w:tc>
          <w:tcPr>
            <w:tcW w:w="1510" w:type="dxa"/>
            <w:vMerge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65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21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106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228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Merge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5A1B12" w:rsidRPr="00323333" w:rsidTr="00BE4F09">
        <w:trPr>
          <w:trHeight w:val="284"/>
        </w:trPr>
        <w:tc>
          <w:tcPr>
            <w:tcW w:w="151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К.М.08.02</w:t>
            </w:r>
          </w:p>
        </w:tc>
        <w:tc>
          <w:tcPr>
            <w:tcW w:w="2558" w:type="dxa"/>
            <w:gridSpan w:val="2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Деньги, кредит, банки</w:t>
            </w:r>
          </w:p>
        </w:tc>
        <w:tc>
          <w:tcPr>
            <w:tcW w:w="965" w:type="dxa"/>
            <w:vAlign w:val="center"/>
          </w:tcPr>
          <w:p w:rsidR="005A1B12" w:rsidRPr="00796D4C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96D4C"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1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06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оценка по рейтингу</w:t>
            </w:r>
          </w:p>
        </w:tc>
        <w:tc>
          <w:tcPr>
            <w:tcW w:w="892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B23978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5A1B12" w:rsidRPr="00323333" w:rsidTr="00BE4F09">
        <w:trPr>
          <w:trHeight w:val="292"/>
        </w:trPr>
        <w:tc>
          <w:tcPr>
            <w:tcW w:w="151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К.М.08.03</w:t>
            </w:r>
          </w:p>
        </w:tc>
        <w:tc>
          <w:tcPr>
            <w:tcW w:w="2558" w:type="dxa"/>
            <w:gridSpan w:val="2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Финансовый анализ</w:t>
            </w:r>
          </w:p>
        </w:tc>
        <w:tc>
          <w:tcPr>
            <w:tcW w:w="965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12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1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60</w:t>
            </w:r>
          </w:p>
        </w:tc>
        <w:tc>
          <w:tcPr>
            <w:tcW w:w="106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  <w:tc>
          <w:tcPr>
            <w:tcW w:w="892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B23978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ОР.5</w:t>
            </w:r>
          </w:p>
        </w:tc>
      </w:tr>
      <w:tr w:rsidR="005A1B12" w:rsidRPr="00323333" w:rsidTr="00BE4F09">
        <w:trPr>
          <w:trHeight w:val="292"/>
        </w:trPr>
        <w:tc>
          <w:tcPr>
            <w:tcW w:w="1510" w:type="dxa"/>
            <w:vAlign w:val="center"/>
          </w:tcPr>
          <w:p w:rsidR="005A1B12" w:rsidRPr="00323333" w:rsidRDefault="005A1B12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2558" w:type="dxa"/>
            <w:gridSpan w:val="2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Практикум по управлению личными финансами </w:t>
            </w:r>
          </w:p>
        </w:tc>
        <w:tc>
          <w:tcPr>
            <w:tcW w:w="965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5A1B12" w:rsidRDefault="005A1B12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10" w:type="dxa"/>
            <w:vAlign w:val="center"/>
          </w:tcPr>
          <w:p w:rsidR="005A1B12" w:rsidRDefault="005A1B12" w:rsidP="00B11C4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80" w:type="dxa"/>
            <w:vAlign w:val="center"/>
          </w:tcPr>
          <w:p w:rsidR="005A1B12" w:rsidRDefault="005A1B12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06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</w:t>
            </w:r>
          </w:p>
        </w:tc>
        <w:tc>
          <w:tcPr>
            <w:tcW w:w="892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B23978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5A1B12" w:rsidRPr="00323333" w:rsidTr="00BE4F09">
        <w:trPr>
          <w:trHeight w:val="292"/>
        </w:trPr>
        <w:tc>
          <w:tcPr>
            <w:tcW w:w="1510" w:type="dxa"/>
            <w:vAlign w:val="center"/>
          </w:tcPr>
          <w:p w:rsidR="005A1B12" w:rsidRPr="00323333" w:rsidRDefault="005A1B12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E4F09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2558" w:type="dxa"/>
            <w:gridSpan w:val="2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Налоги и налогообложение</w:t>
            </w:r>
          </w:p>
        </w:tc>
        <w:tc>
          <w:tcPr>
            <w:tcW w:w="965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12" w:type="dxa"/>
            <w:vAlign w:val="center"/>
          </w:tcPr>
          <w:p w:rsidR="005A1B12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</w:t>
            </w:r>
          </w:p>
        </w:tc>
        <w:tc>
          <w:tcPr>
            <w:tcW w:w="121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5A1B12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68</w:t>
            </w:r>
          </w:p>
        </w:tc>
        <w:tc>
          <w:tcPr>
            <w:tcW w:w="106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28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B23978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5A1B12" w:rsidRPr="00323333" w:rsidTr="00BE4F09">
        <w:trPr>
          <w:trHeight w:val="292"/>
        </w:trPr>
        <w:tc>
          <w:tcPr>
            <w:tcW w:w="1510" w:type="dxa"/>
            <w:vMerge w:val="restart"/>
            <w:vAlign w:val="center"/>
          </w:tcPr>
          <w:p w:rsidR="005A1B12" w:rsidRPr="00BE4F09" w:rsidRDefault="005A1B12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E4F09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2558" w:type="dxa"/>
            <w:gridSpan w:val="2"/>
            <w:vMerge w:val="restart"/>
            <w:vAlign w:val="center"/>
          </w:tcPr>
          <w:p w:rsidR="005A1B12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Финансовые риски</w:t>
            </w:r>
          </w:p>
        </w:tc>
        <w:tc>
          <w:tcPr>
            <w:tcW w:w="965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5A1B12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21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80" w:type="dxa"/>
            <w:vAlign w:val="center"/>
          </w:tcPr>
          <w:p w:rsidR="005A1B12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44</w:t>
            </w:r>
          </w:p>
        </w:tc>
        <w:tc>
          <w:tcPr>
            <w:tcW w:w="106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892" w:type="dxa"/>
            <w:vMerge w:val="restart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  <w:tr w:rsidR="005A1B12" w:rsidRPr="00323333" w:rsidTr="00BE4F09">
        <w:trPr>
          <w:trHeight w:val="292"/>
        </w:trPr>
        <w:tc>
          <w:tcPr>
            <w:tcW w:w="1510" w:type="dxa"/>
            <w:vMerge/>
            <w:vAlign w:val="center"/>
          </w:tcPr>
          <w:p w:rsidR="005A1B12" w:rsidRPr="00BE4F09" w:rsidRDefault="005A1B12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5A1B12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65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5A1B12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210" w:type="dxa"/>
            <w:vAlign w:val="center"/>
          </w:tcPr>
          <w:p w:rsidR="005A1B12" w:rsidRDefault="005A1B12" w:rsidP="00BE4F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5A1B12" w:rsidRDefault="005A1B12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44</w:t>
            </w:r>
          </w:p>
        </w:tc>
        <w:tc>
          <w:tcPr>
            <w:tcW w:w="106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</w:t>
            </w:r>
          </w:p>
        </w:tc>
        <w:tc>
          <w:tcPr>
            <w:tcW w:w="892" w:type="dxa"/>
            <w:vMerge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:rsidR="005A1B12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  <w:shd w:val="clear" w:color="auto" w:fill="FFFFFF"/>
          </w:tcPr>
          <w:p w:rsidR="00263537" w:rsidRPr="00323333" w:rsidRDefault="00263537" w:rsidP="00796D4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</w:t>
            </w:r>
            <w:r w:rsidR="00796D4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 из </w:t>
            </w:r>
            <w:r w:rsidR="00796D4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5A1B12" w:rsidRPr="00323333" w:rsidTr="00BE4F09">
        <w:trPr>
          <w:trHeight w:val="645"/>
        </w:trPr>
        <w:tc>
          <w:tcPr>
            <w:tcW w:w="151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К.М.08.ДВ.01.01</w:t>
            </w:r>
          </w:p>
        </w:tc>
        <w:tc>
          <w:tcPr>
            <w:tcW w:w="2558" w:type="dxa"/>
            <w:gridSpan w:val="2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Финансовый маркетинг +</w:t>
            </w:r>
          </w:p>
        </w:tc>
        <w:tc>
          <w:tcPr>
            <w:tcW w:w="965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1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6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892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5A1B12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5A1B12" w:rsidRPr="00323333" w:rsidTr="00BE4F09">
        <w:trPr>
          <w:trHeight w:val="645"/>
        </w:trPr>
        <w:tc>
          <w:tcPr>
            <w:tcW w:w="1510" w:type="dxa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К.М.08.ДВ.01.02</w:t>
            </w:r>
          </w:p>
        </w:tc>
        <w:tc>
          <w:tcPr>
            <w:tcW w:w="2558" w:type="dxa"/>
            <w:gridSpan w:val="2"/>
            <w:vAlign w:val="center"/>
          </w:tcPr>
          <w:p w:rsidR="005A1B12" w:rsidRPr="00323333" w:rsidRDefault="005A1B1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Цифровая экономика</w:t>
            </w:r>
          </w:p>
        </w:tc>
        <w:tc>
          <w:tcPr>
            <w:tcW w:w="965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1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6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892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5A1B12" w:rsidRPr="00323333" w:rsidRDefault="005A1B1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86" w:type="dxa"/>
            <w:vAlign w:val="center"/>
          </w:tcPr>
          <w:p w:rsidR="005A1B12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5A1B12" w:rsidRPr="00895A4E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3. ПРАКТИКА</w:t>
            </w:r>
            <w:r w:rsidR="00796D4C">
              <w:rPr>
                <w:rFonts w:ascii="Times New Roman" w:hAnsi="Times New Roman"/>
                <w:sz w:val="19"/>
                <w:szCs w:val="19"/>
              </w:rPr>
              <w:t xml:space="preserve">                                                                                                                  </w:t>
            </w:r>
            <w:r w:rsidR="00796D4C" w:rsidRPr="00796D4C">
              <w:rPr>
                <w:rFonts w:ascii="Times New Roman" w:hAnsi="Times New Roman"/>
                <w:sz w:val="19"/>
                <w:szCs w:val="19"/>
              </w:rPr>
              <w:t>НЕ ПРЕДУСМОТРЕНА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4. АТТЕСТАЦИЯ</w:t>
            </w:r>
          </w:p>
        </w:tc>
      </w:tr>
      <w:tr w:rsidR="00263537" w:rsidRPr="00323333" w:rsidTr="00BE4F09">
        <w:trPr>
          <w:trHeight w:val="894"/>
        </w:trPr>
        <w:tc>
          <w:tcPr>
            <w:tcW w:w="1565" w:type="dxa"/>
            <w:gridSpan w:val="2"/>
            <w:vAlign w:val="center"/>
          </w:tcPr>
          <w:p w:rsidR="00263537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>К.М.08.0</w:t>
            </w:r>
            <w:r w:rsidR="00BE4F09">
              <w:rPr>
                <w:rFonts w:ascii="Times New Roman" w:hAnsi="Times New Roman"/>
                <w:sz w:val="19"/>
                <w:szCs w:val="19"/>
              </w:rPr>
              <w:t>7</w:t>
            </w:r>
          </w:p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503" w:type="dxa"/>
            <w:vAlign w:val="center"/>
          </w:tcPr>
          <w:p w:rsidR="00263537" w:rsidRPr="00323333" w:rsidRDefault="00263537" w:rsidP="00796D4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 xml:space="preserve">Экзамены по модулю </w:t>
            </w:r>
            <w:r w:rsidR="00796D4C">
              <w:rPr>
                <w:rFonts w:ascii="Times New Roman" w:hAnsi="Times New Roman"/>
                <w:sz w:val="19"/>
                <w:szCs w:val="19"/>
              </w:rPr>
              <w:t>«</w:t>
            </w:r>
            <w:r w:rsidRPr="002D148E">
              <w:rPr>
                <w:rFonts w:ascii="Times New Roman" w:hAnsi="Times New Roman"/>
                <w:sz w:val="19"/>
                <w:szCs w:val="19"/>
              </w:rPr>
              <w:t>Организация финансовой деятельности</w:t>
            </w:r>
            <w:r w:rsidR="00796D4C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965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12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6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263537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86" w:type="dxa"/>
            <w:vAlign w:val="center"/>
          </w:tcPr>
          <w:p w:rsidR="00796D4C" w:rsidRPr="00796D4C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 xml:space="preserve">ОР.1  </w:t>
            </w:r>
          </w:p>
          <w:p w:rsidR="00263537" w:rsidRPr="00796D4C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796D4C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796D4C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ОР.4</w:t>
            </w:r>
          </w:p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ОР.5</w:t>
            </w:r>
          </w:p>
        </w:tc>
      </w:tr>
    </w:tbl>
    <w:p w:rsidR="00263537" w:rsidRDefault="00263537" w:rsidP="00263537">
      <w:pPr>
        <w:rPr>
          <w:rFonts w:ascii="Times New Roman" w:hAnsi="Times New Roman"/>
          <w:sz w:val="19"/>
          <w:szCs w:val="19"/>
          <w:lang w:eastAsia="ru-RU"/>
        </w:rPr>
      </w:pPr>
    </w:p>
    <w:p w:rsidR="00217776" w:rsidRPr="00263537" w:rsidRDefault="00217776" w:rsidP="00263537">
      <w:pPr>
        <w:rPr>
          <w:rFonts w:ascii="Times New Roman" w:hAnsi="Times New Roman"/>
          <w:sz w:val="19"/>
          <w:szCs w:val="19"/>
          <w:lang w:eastAsia="ru-RU"/>
        </w:rPr>
        <w:sectPr w:rsidR="00217776" w:rsidRPr="00263537" w:rsidSect="003E2B8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727F14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1.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217776" w:rsidRPr="002111C2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="00217776" w:rsidRPr="002111C2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r w:rsidR="00217776" w:rsidRPr="002111C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217776" w:rsidRPr="002111C2" w:rsidRDefault="00727F14" w:rsidP="00727F1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5. </w:t>
      </w:r>
      <w:r w:rsidR="00217776" w:rsidRPr="002111C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217776" w:rsidRPr="002111C2" w:rsidRDefault="00727F14" w:rsidP="006E2E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6. </w:t>
      </w:r>
      <w:r w:rsidR="00217776" w:rsidRPr="002111C2">
        <w:rPr>
          <w:rFonts w:ascii="Times New Roman" w:hAnsi="Times New Roman"/>
          <w:sz w:val="19"/>
          <w:szCs w:val="19"/>
        </w:rPr>
        <w:t>Промежуточный контроль по дисциплинам</w:t>
      </w:r>
      <w:r w:rsidR="006E2E60">
        <w:rPr>
          <w:rFonts w:ascii="Times New Roman" w:hAnsi="Times New Roman"/>
          <w:sz w:val="19"/>
          <w:szCs w:val="19"/>
        </w:rPr>
        <w:t xml:space="preserve"> «Основы профессиональной деятельности» и «Финансовые риски» - контрольная работа, по дисциплинам «Основы профессиональной деятельности», «Налоги и налогообложение» - экзамен, по дисциплинам «Практикум по управлению личными финансами», «Финансовые риски» - зачёт, по дисциплине «Деньги, кредит, банки» - оценка по рейтингу, по дисциплине « Финансовый анализ» - курсовая работа, по дисциплинам «Финансовый маркетинг» и «Цифровая экономика» - зачёт с оценкой. </w:t>
      </w:r>
      <w:r w:rsidR="00217776" w:rsidRPr="002111C2">
        <w:rPr>
          <w:rFonts w:ascii="Times New Roman" w:hAnsi="Times New Roman"/>
          <w:sz w:val="19"/>
          <w:szCs w:val="19"/>
        </w:rPr>
        <w:t>Вопросы к зачетам и экзамену, темы курсовых и контрольных работ приведены в ЭУМК, кроме того предполагается итоговое тестирование.</w:t>
      </w:r>
    </w:p>
    <w:p w:rsidR="00217776" w:rsidRPr="002111C2" w:rsidRDefault="00727F14" w:rsidP="00727F1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pacing w:val="4"/>
          <w:sz w:val="19"/>
          <w:szCs w:val="19"/>
        </w:rPr>
        <w:t xml:space="preserve">7. </w:t>
      </w:r>
      <w:r w:rsidR="00217776" w:rsidRPr="002111C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217776" w:rsidRPr="002111C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217776" w:rsidRPr="002111C2" w:rsidRDefault="00727F14" w:rsidP="00727F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8. </w:t>
      </w:r>
      <w:r w:rsidR="00217776" w:rsidRPr="002111C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217776" w:rsidRDefault="00217776" w:rsidP="0026353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5634F7" w:rsidRPr="00263537" w:rsidRDefault="005634F7" w:rsidP="0026353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2111C2" w:rsidRDefault="00217776" w:rsidP="00263537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217776" w:rsidRPr="002111C2" w:rsidRDefault="00217776" w:rsidP="00263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 xml:space="preserve"> «</w:t>
      </w:r>
      <w:r w:rsidRPr="002111C2">
        <w:rPr>
          <w:rFonts w:ascii="Times New Roman" w:hAnsi="Times New Roman"/>
          <w:b/>
          <w:sz w:val="19"/>
          <w:szCs w:val="19"/>
        </w:rPr>
        <w:t>ОСНОВЫ ПРОФЕССИОНАЛЬНОЙ ДЕЯТЕЛЬНОСТИ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217776" w:rsidRPr="002111C2" w:rsidRDefault="00217776" w:rsidP="002635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17776" w:rsidRPr="00727F14" w:rsidRDefault="00727F14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217776" w:rsidRPr="002111C2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2111C2">
        <w:rPr>
          <w:rFonts w:ascii="Times New Roman" w:hAnsi="Times New Roman"/>
          <w:sz w:val="19"/>
          <w:szCs w:val="19"/>
        </w:rPr>
        <w:t>«Основы  профессиональной деятельности», как и другие дисциплины модуля, служит формированию трудовых действий специалиста э</w:t>
      </w:r>
      <w:r w:rsidRPr="002111C2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2111C2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2111C2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2111C2">
        <w:rPr>
          <w:rFonts w:ascii="Times New Roman" w:hAnsi="Times New Roman"/>
          <w:sz w:val="19"/>
          <w:szCs w:val="19"/>
        </w:rPr>
        <w:t>).</w:t>
      </w:r>
    </w:p>
    <w:p w:rsidR="00217776" w:rsidRPr="002111C2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2111C2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D66030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D66030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на микр</w:t>
      </w:r>
      <w:proofErr w:type="gramStart"/>
      <w:r w:rsidRPr="00D66030">
        <w:rPr>
          <w:rFonts w:ascii="Times New Roman" w:hAnsi="Times New Roman"/>
          <w:sz w:val="19"/>
          <w:szCs w:val="19"/>
        </w:rPr>
        <w:t>о-</w:t>
      </w:r>
      <w:proofErr w:type="gramEnd"/>
      <w:r w:rsidRPr="00D66030">
        <w:rPr>
          <w:rFonts w:ascii="Times New Roman" w:hAnsi="Times New Roman"/>
          <w:sz w:val="19"/>
          <w:szCs w:val="19"/>
        </w:rPr>
        <w:t xml:space="preserve"> и макроуровне</w:t>
      </w:r>
      <w:r>
        <w:rPr>
          <w:rFonts w:ascii="Times New Roman" w:hAnsi="Times New Roman"/>
          <w:sz w:val="19"/>
          <w:szCs w:val="19"/>
        </w:rPr>
        <w:t>.</w:t>
      </w:r>
    </w:p>
    <w:p w:rsidR="00D66030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D66030">
        <w:rPr>
          <w:rFonts w:ascii="Times New Roman" w:hAnsi="Times New Roman"/>
          <w:sz w:val="19"/>
          <w:szCs w:val="19"/>
        </w:rPr>
        <w:t>пособен</w:t>
      </w:r>
      <w:proofErr w:type="gramEnd"/>
      <w:r w:rsidRPr="00D66030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D66030" w:rsidRDefault="00D66030" w:rsidP="00D660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ПК-1:</w:t>
      </w:r>
      <w:r w:rsidRPr="00D66030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D66030">
        <w:rPr>
          <w:rFonts w:ascii="Times New Roman" w:hAnsi="Times New Roman"/>
          <w:sz w:val="19"/>
          <w:szCs w:val="19"/>
        </w:rPr>
        <w:t>пособен</w:t>
      </w:r>
      <w:proofErr w:type="gramEnd"/>
      <w:r w:rsidRPr="00D66030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>Знать: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</w:t>
      </w:r>
      <w:r w:rsidR="00D66030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2111C2">
        <w:rPr>
          <w:rFonts w:ascii="Times New Roman" w:hAnsi="Times New Roman"/>
          <w:color w:val="000000"/>
          <w:sz w:val="19"/>
          <w:szCs w:val="19"/>
        </w:rPr>
        <w:t>общую характеристику профессиональной деятельности бакалавра экономики;</w:t>
      </w:r>
    </w:p>
    <w:p w:rsidR="00217776" w:rsidRPr="002111C2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</w:t>
      </w:r>
      <w:r w:rsidR="00217776" w:rsidRPr="002111C2">
        <w:rPr>
          <w:rFonts w:ascii="Times New Roman" w:hAnsi="Times New Roman"/>
          <w:color w:val="000000"/>
          <w:sz w:val="19"/>
          <w:szCs w:val="19"/>
        </w:rPr>
        <w:t xml:space="preserve"> объекты профессиональной деятельности</w:t>
      </w:r>
      <w:r>
        <w:rPr>
          <w:rFonts w:ascii="Times New Roman" w:hAnsi="Times New Roman"/>
          <w:color w:val="000000"/>
          <w:sz w:val="19"/>
          <w:szCs w:val="19"/>
        </w:rPr>
        <w:t>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>Уметь:</w:t>
      </w:r>
    </w:p>
    <w:p w:rsidR="00217776" w:rsidRPr="002111C2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</w:t>
      </w:r>
      <w:r w:rsidR="00217776" w:rsidRPr="002111C2">
        <w:rPr>
          <w:rFonts w:ascii="Times New Roman" w:hAnsi="Times New Roman"/>
          <w:color w:val="000000"/>
          <w:sz w:val="19"/>
          <w:szCs w:val="19"/>
        </w:rPr>
        <w:t xml:space="preserve"> использовать нормативные правовые документы в своей деятельности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использовать полученные знания для построения карьеры и выбора вида профессиональной деятельности.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навыками использования нормативных правовых документов в своей деятельности;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основными методами профессиональной деятельности;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навыками саморазвития, повышения своей квалификации и мастерства.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</w:p>
    <w:p w:rsidR="00217776" w:rsidRPr="00727F14" w:rsidRDefault="00727F14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17776" w:rsidRPr="002111C2" w:rsidRDefault="00217776" w:rsidP="0021777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в средних образовательных учреждениях. Данная дисциплина является предшествующей для дисциплин</w:t>
      </w:r>
      <w:r w:rsidR="00C03A74">
        <w:rPr>
          <w:rFonts w:ascii="Times New Roman" w:hAnsi="Times New Roman"/>
          <w:sz w:val="19"/>
          <w:szCs w:val="19"/>
        </w:rPr>
        <w:t>ы</w:t>
      </w:r>
      <w:r w:rsidRPr="002111C2">
        <w:rPr>
          <w:rFonts w:ascii="Times New Roman" w:hAnsi="Times New Roman"/>
          <w:sz w:val="19"/>
          <w:szCs w:val="19"/>
        </w:rPr>
        <w:t>: «</w:t>
      </w:r>
      <w:r w:rsidR="00C03A74">
        <w:rPr>
          <w:rFonts w:ascii="Times New Roman" w:hAnsi="Times New Roman"/>
          <w:sz w:val="19"/>
          <w:szCs w:val="19"/>
        </w:rPr>
        <w:t>Экономика</w:t>
      </w:r>
      <w:r w:rsidRPr="002111C2">
        <w:rPr>
          <w:rFonts w:ascii="Times New Roman" w:hAnsi="Times New Roman"/>
          <w:sz w:val="19"/>
          <w:szCs w:val="19"/>
        </w:rPr>
        <w:t>».</w:t>
      </w:r>
    </w:p>
    <w:p w:rsidR="00217776" w:rsidRPr="002111C2" w:rsidRDefault="00217776" w:rsidP="0021777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17776" w:rsidRPr="00727F14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i/>
          <w:sz w:val="19"/>
          <w:szCs w:val="19"/>
        </w:rPr>
        <w:t>Цель дисциплины</w:t>
      </w:r>
      <w:r w:rsidRPr="002111C2">
        <w:rPr>
          <w:rFonts w:ascii="Times New Roman" w:hAnsi="Times New Roman"/>
          <w:sz w:val="19"/>
          <w:szCs w:val="19"/>
        </w:rPr>
        <w:t xml:space="preserve"> - «Основы  профессиональной деятельности» является формирование у студентов представления о роли и месте направления подготовки «Экономика» профиля «Финансы и с</w:t>
      </w:r>
      <w:r w:rsidR="00727F14">
        <w:rPr>
          <w:rFonts w:ascii="Times New Roman" w:hAnsi="Times New Roman"/>
          <w:sz w:val="19"/>
          <w:szCs w:val="19"/>
        </w:rPr>
        <w:t>трахование» в современном мире.</w:t>
      </w:r>
    </w:p>
    <w:p w:rsidR="00217776" w:rsidRPr="002111C2" w:rsidRDefault="00217776" w:rsidP="00727F14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11C2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- изучить общую характеристику профессиональной деятельности бакалавра экономики;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ознакомиться с объектами профессиональной деятельности;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уметь планировать карьеру;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создать мотивацию саморазвития, повышения с</w:t>
      </w:r>
      <w:r>
        <w:rPr>
          <w:rFonts w:ascii="Times New Roman" w:hAnsi="Times New Roman"/>
          <w:sz w:val="19"/>
          <w:szCs w:val="19"/>
        </w:rPr>
        <w:t>воей квалификации и мастерства.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217776" w:rsidRPr="002111C2" w:rsidRDefault="00217776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217776" w:rsidRPr="00263537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038"/>
        <w:gridCol w:w="2630"/>
        <w:gridCol w:w="1260"/>
        <w:gridCol w:w="2126"/>
        <w:gridCol w:w="2268"/>
        <w:gridCol w:w="1405"/>
      </w:tblGrid>
      <w:tr w:rsidR="005A1B12" w:rsidRPr="00191FDB" w:rsidTr="005A1B12">
        <w:trPr>
          <w:trHeight w:val="385"/>
        </w:trPr>
        <w:tc>
          <w:tcPr>
            <w:tcW w:w="1038" w:type="dxa"/>
            <w:hideMark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0" w:type="dxa"/>
            <w:hideMark/>
          </w:tcPr>
          <w:p w:rsidR="005A1B12" w:rsidRPr="00191FDB" w:rsidRDefault="005A1B12" w:rsidP="005A1B12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hideMark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hideMark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68" w:type="dxa"/>
            <w:hideMark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05" w:type="dxa"/>
            <w:hideMark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5A1B12" w:rsidRPr="00191FDB" w:rsidTr="005A1B12">
        <w:trPr>
          <w:trHeight w:val="1966"/>
        </w:trPr>
        <w:tc>
          <w:tcPr>
            <w:tcW w:w="1038" w:type="dxa"/>
            <w:hideMark/>
          </w:tcPr>
          <w:p w:rsidR="005A1B12" w:rsidRPr="00C03A74" w:rsidRDefault="005A1B12" w:rsidP="005A1B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30" w:type="dxa"/>
            <w:hideMark/>
          </w:tcPr>
          <w:p w:rsidR="005A1B12" w:rsidRPr="00B11C41" w:rsidRDefault="005A1B12" w:rsidP="005A1B1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анализа </w:t>
            </w:r>
            <w:proofErr w:type="gram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экономических процессов</w:t>
            </w:r>
            <w:proofErr w:type="gram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принятия</w:t>
            </w:r>
          </w:p>
          <w:p w:rsidR="005A1B12" w:rsidRPr="00B11C41" w:rsidRDefault="005A1B12" w:rsidP="005A1B1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финансово-обоснованных решений в любых областях жизнедеятельности (в </w:t>
            </w:r>
            <w:proofErr w:type="spell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1260" w:type="dxa"/>
            <w:hideMark/>
          </w:tcPr>
          <w:p w:rsidR="005A1B12" w:rsidRPr="00C03A74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2126" w:type="dxa"/>
          </w:tcPr>
          <w:p w:rsidR="005A1B12" w:rsidRPr="00B11C41" w:rsidRDefault="005A1B12" w:rsidP="005A1B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ОПК-3: способен анализировать и содержательно объяснять природу экономических процессов на микр</w:t>
            </w:r>
            <w:proofErr w:type="gram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макроуровне.</w:t>
            </w:r>
          </w:p>
          <w:p w:rsidR="005A1B12" w:rsidRPr="00C03A74" w:rsidRDefault="005A1B12" w:rsidP="005A1B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ОПК-4: </w:t>
            </w:r>
            <w:proofErr w:type="gram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деятельности.</w:t>
            </w:r>
          </w:p>
        </w:tc>
        <w:tc>
          <w:tcPr>
            <w:tcW w:w="2268" w:type="dxa"/>
          </w:tcPr>
          <w:p w:rsidR="005A1B12" w:rsidRPr="00B23978" w:rsidRDefault="005A1B12" w:rsidP="005A1B1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ОПК-3.1</w:t>
            </w:r>
            <w:proofErr w:type="gramStart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</w:t>
            </w:r>
            <w:proofErr w:type="gramEnd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сследует общие экономические проблемы, причинно-следственные связи в экономике.</w:t>
            </w:r>
          </w:p>
          <w:p w:rsidR="005A1B12" w:rsidRPr="00B23978" w:rsidRDefault="005A1B12" w:rsidP="005A1B1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</w:t>
            </w:r>
            <w:proofErr w:type="gramStart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5A1B12" w:rsidRPr="00C03A74" w:rsidRDefault="005A1B12" w:rsidP="005A1B1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405" w:type="dxa"/>
            <w:hideMark/>
          </w:tcPr>
          <w:p w:rsidR="005A1B12" w:rsidRPr="00895A4E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5A1B12" w:rsidRPr="00895A4E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5A1B12" w:rsidRPr="00895A4E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5A1B12" w:rsidRPr="00C03A74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5A1B12" w:rsidRPr="00191FDB" w:rsidTr="005A1B12">
        <w:trPr>
          <w:trHeight w:val="331"/>
        </w:trPr>
        <w:tc>
          <w:tcPr>
            <w:tcW w:w="1038" w:type="dxa"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30" w:type="dxa"/>
          </w:tcPr>
          <w:p w:rsidR="005A1B12" w:rsidRPr="00191FDB" w:rsidRDefault="005A1B12" w:rsidP="005A1B1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мониторинга рынка финансовых услуг и консультирования клиентов </w:t>
            </w: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по использованию финансовых продуктов и услуг</w:t>
            </w:r>
          </w:p>
        </w:tc>
        <w:tc>
          <w:tcPr>
            <w:tcW w:w="1260" w:type="dxa"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ОР.2.1.2</w:t>
            </w:r>
          </w:p>
        </w:tc>
        <w:tc>
          <w:tcPr>
            <w:tcW w:w="2126" w:type="dxa"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9"/>
                <w:szCs w:val="19"/>
              </w:rPr>
            </w:pPr>
            <w:r w:rsidRPr="00B11C41"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proofErr w:type="gramStart"/>
            <w:r w:rsidRPr="00B11C4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B11C41">
              <w:rPr>
                <w:rFonts w:ascii="Times New Roman" w:hAnsi="Times New Roman"/>
                <w:sz w:val="19"/>
                <w:szCs w:val="19"/>
              </w:rPr>
              <w:t xml:space="preserve"> осуществлять консультирование клиентов по </w:t>
            </w:r>
            <w:r w:rsidRPr="00B11C41">
              <w:rPr>
                <w:rFonts w:ascii="Times New Roman" w:hAnsi="Times New Roman"/>
                <w:sz w:val="19"/>
                <w:szCs w:val="19"/>
              </w:rPr>
              <w:lastRenderedPageBreak/>
              <w:t>использованию финансовых продуктов и услуг</w:t>
            </w:r>
          </w:p>
        </w:tc>
        <w:tc>
          <w:tcPr>
            <w:tcW w:w="2268" w:type="dxa"/>
          </w:tcPr>
          <w:p w:rsidR="005A1B12" w:rsidRPr="00191FDB" w:rsidRDefault="005A1B12" w:rsidP="005A1B1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ПК.1.1. Осуществляет мониторинг конъюнктуры рынка банковских услуг, рынка </w:t>
            </w: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ценных бумаг, иностранной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валюты, товарно-сырьевых рынков.</w:t>
            </w:r>
          </w:p>
        </w:tc>
        <w:tc>
          <w:tcPr>
            <w:tcW w:w="1405" w:type="dxa"/>
          </w:tcPr>
          <w:p w:rsidR="005A1B12" w:rsidRPr="00895A4E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Контрольная работа</w:t>
            </w:r>
          </w:p>
          <w:p w:rsidR="005A1B12" w:rsidRPr="00895A4E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5A1B12" w:rsidRPr="00191FDB" w:rsidRDefault="005A1B12" w:rsidP="005A1B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Контрольный </w:t>
            </w: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тест</w:t>
            </w:r>
          </w:p>
        </w:tc>
      </w:tr>
    </w:tbl>
    <w:p w:rsidR="00C03A74" w:rsidRDefault="00C03A74" w:rsidP="008A1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B11C41" w:rsidRP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194C97" w:rsidRDefault="00194C97" w:rsidP="00194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A1B12" w:rsidRDefault="005A1B12" w:rsidP="005A1B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(1 семестр)</w:t>
      </w:r>
    </w:p>
    <w:p w:rsidR="005A1B12" w:rsidRDefault="005A1B12" w:rsidP="005A1B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5A1B12" w:rsidTr="005A1B12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5A1B12" w:rsidTr="005A1B12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5A1B12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A1B12" w:rsidTr="005A1B12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5C35D9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11C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1. Особенности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E5FEA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1.1. Миссия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E5FEA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1.2. Стратегические партнёры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E5FEA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1.3. Перспективы трудоустройства по образовательной программе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0D70A1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0D70A1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0D70A1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0D70A1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5C35D9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11C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2. Нормативно-правовое обеспечение образовательной деятельности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AD5BE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B12" w:rsidRPr="005C35D9" w:rsidRDefault="005A1B12" w:rsidP="005A1B12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Федеральный государственный образовательный стандарт высшего образования по направлению 38.03.01 Экономика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B12" w:rsidRPr="005C35D9" w:rsidRDefault="005A1B12" w:rsidP="005A1B12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2.2  Профессиональные стандарты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B12" w:rsidRDefault="005A1B12" w:rsidP="005A1B12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2.3. Сущность и структура учебного плана по направлению подготовки 38.03.01 Экономика/Финансы и страхование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A1B12" w:rsidTr="005A1B12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</w:tbl>
    <w:p w:rsidR="005A1B12" w:rsidRDefault="005A1B12" w:rsidP="005A1B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A1B12" w:rsidRDefault="005A1B12" w:rsidP="005A1B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(2 семестр)</w:t>
      </w:r>
    </w:p>
    <w:p w:rsidR="005A1B12" w:rsidRDefault="005A1B12" w:rsidP="005A1B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5A1B12" w:rsidTr="005A1B12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5A1B12" w:rsidTr="005A1B12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5A1B12" w:rsidRDefault="005A1B12" w:rsidP="005A1B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A1B12" w:rsidTr="005A1B12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5C35D9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Образовательные результаты: универсальные и общепрофессиональные 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компетенци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E5FEA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1.1. Универсальные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E5FEA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1.2. Общепрофессиональные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5445C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 Образовательные результаты: профессиональные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8721D4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B26113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B26113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B26113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E5FEA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2.1. Профессиональные компетенции на основе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Профстандартов</w:t>
            </w:r>
            <w:proofErr w:type="spellEnd"/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3E5FEA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2.2. Профессиональные компетенции на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основе требований к выпускникам на рынке труда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5A1B12" w:rsidTr="005A1B12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B26113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61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lastRenderedPageBreak/>
              <w:t>Контроль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B26113" w:rsidRDefault="00192634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</w:t>
            </w:r>
          </w:p>
        </w:tc>
      </w:tr>
      <w:tr w:rsidR="005A1B12" w:rsidTr="005A1B12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</w:tbl>
    <w:p w:rsidR="005A1B12" w:rsidRDefault="005A1B12" w:rsidP="005A1B1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A1B12" w:rsidRPr="002111C2" w:rsidRDefault="005A1B12" w:rsidP="005A1B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A1B12" w:rsidRPr="002111C2" w:rsidRDefault="005A1B12" w:rsidP="005A1B12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5A1B12" w:rsidRPr="002111C2" w:rsidRDefault="005A1B12" w:rsidP="005A1B12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Метод проблемного обучения</w:t>
      </w:r>
    </w:p>
    <w:p w:rsidR="005A1B12" w:rsidRPr="002111C2" w:rsidRDefault="005A1B12" w:rsidP="005A1B1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5A1B12" w:rsidRPr="00137735" w:rsidRDefault="005A1B12" w:rsidP="005A1B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6. Рейтинг-план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137735">
        <w:rPr>
          <w:rFonts w:ascii="Times New Roman" w:hAnsi="Times New Roman"/>
          <w:bCs/>
          <w:i/>
          <w:sz w:val="19"/>
          <w:szCs w:val="19"/>
        </w:rPr>
        <w:t>(1 семестр)</w:t>
      </w:r>
    </w:p>
    <w:p w:rsidR="005A1B12" w:rsidRPr="002111C2" w:rsidRDefault="005A1B12" w:rsidP="005A1B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5A1B12" w:rsidTr="005A1B12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137735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тестирования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A1B12" w:rsidTr="005A1B12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5A1B12" w:rsidRDefault="005A1B12" w:rsidP="005A1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A1B12" w:rsidRDefault="005A1B12" w:rsidP="005A1B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A1B12" w:rsidRPr="00137735" w:rsidRDefault="005A1B12" w:rsidP="005A1B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6. Рейтинг-план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137735">
        <w:rPr>
          <w:rFonts w:ascii="Times New Roman" w:hAnsi="Times New Roman"/>
          <w:bCs/>
          <w:i/>
          <w:sz w:val="19"/>
          <w:szCs w:val="19"/>
        </w:rPr>
        <w:t>(</w:t>
      </w:r>
      <w:r>
        <w:rPr>
          <w:rFonts w:ascii="Times New Roman" w:hAnsi="Times New Roman"/>
          <w:bCs/>
          <w:i/>
          <w:sz w:val="19"/>
          <w:szCs w:val="19"/>
        </w:rPr>
        <w:t>2</w:t>
      </w:r>
      <w:r w:rsidRPr="00137735"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5A1B12" w:rsidRPr="002111C2" w:rsidRDefault="005A1B12" w:rsidP="005A1B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5A1B12" w:rsidTr="005A1B12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137735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тестирования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5A1B12" w:rsidTr="005A1B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A1B12" w:rsidTr="005A1B12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1B12" w:rsidRPr="00194C9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194C9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1B12" w:rsidRPr="00194C97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5A1B12" w:rsidTr="005A1B12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1B12" w:rsidRPr="00C95EFE" w:rsidRDefault="005A1B12" w:rsidP="005A1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5A1B12" w:rsidRDefault="005A1B12" w:rsidP="005A1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37735" w:rsidRDefault="00137735" w:rsidP="00194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7776" w:rsidRPr="002111C2" w:rsidRDefault="00217776" w:rsidP="00496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17776" w:rsidRPr="002111C2" w:rsidRDefault="00217776" w:rsidP="00496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11C2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2111C2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11CA1"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, Н.В. Финансы и кредит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учебное пособие / Н.В.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 xml:space="preserve">, М.Е. Косов. - 2-е изд.,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-Дана, 201</w:t>
      </w:r>
      <w:r w:rsidR="00194C97">
        <w:rPr>
          <w:rFonts w:ascii="Times New Roman" w:hAnsi="Times New Roman"/>
          <w:kern w:val="28"/>
          <w:sz w:val="19"/>
          <w:szCs w:val="19"/>
        </w:rPr>
        <w:t>6</w:t>
      </w:r>
      <w:r w:rsidRPr="00D11CA1">
        <w:rPr>
          <w:rFonts w:ascii="Times New Roman" w:hAnsi="Times New Roman"/>
          <w:kern w:val="28"/>
          <w:sz w:val="19"/>
          <w:szCs w:val="19"/>
        </w:rPr>
        <w:t>. - 303 с. - ISBN 978-5-238-02355-7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http://biblioclub.ru/index.php?page=book&amp;id=118960.</w:t>
      </w:r>
    </w:p>
    <w:p w:rsidR="00D11CA1" w:rsidRDefault="00D11CA1" w:rsidP="00D11CA1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Style w:val="af5"/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Давыденко, Л.Н. Экономическая теория: Практикум: учебное пособие / Л.Н. Давыденко, Е.Л. Давыденко, И.А. Соболенко. - 2-е изд.,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испр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. - Минск: Высшая школа, 201</w:t>
      </w:r>
      <w:r w:rsidR="00194C97">
        <w:rPr>
          <w:rFonts w:ascii="Times New Roman" w:hAnsi="Times New Roman"/>
          <w:color w:val="000000" w:themeColor="text1"/>
          <w:sz w:val="19"/>
          <w:szCs w:val="19"/>
        </w:rPr>
        <w:t>7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- 288 с. - ISBN 978-985-06-1872-6;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10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http://biblioclub.ru/index.php?page=book&amp;id=119731</w:t>
        </w:r>
      </w:hyperlink>
    </w:p>
    <w:p w:rsidR="00263537" w:rsidRPr="00D11CA1" w:rsidRDefault="00D11CA1" w:rsidP="00D11CA1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D11CA1">
        <w:rPr>
          <w:rStyle w:val="af5"/>
          <w:rFonts w:ascii="Times New Roman" w:hAnsi="Times New Roman"/>
          <w:color w:val="000000" w:themeColor="text1"/>
          <w:sz w:val="19"/>
          <w:szCs w:val="19"/>
          <w:u w:val="none"/>
        </w:rPr>
        <w:t>3</w:t>
      </w:r>
      <w:r w:rsidRPr="00D11CA1">
        <w:rPr>
          <w:rFonts w:ascii="Times New Roman" w:hAnsi="Times New Roman"/>
          <w:kern w:val="28"/>
          <w:sz w:val="19"/>
          <w:szCs w:val="19"/>
        </w:rPr>
        <w:t xml:space="preserve">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, А.С. Финансы и кредит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учебник / А.С.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 xml:space="preserve">. - 6-е изд.,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и доп. - Москва : Издательско-торговая корпорация «Дашков и К°», 2017. - 576 с.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ил. -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в кн. - ISBN 978-5-394-02006-3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http://biblioclub.ru/index.php?page=book&amp;id=495804.</w:t>
      </w:r>
    </w:p>
    <w:p w:rsidR="00D11CA1" w:rsidRPr="002111C2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 Г</w:t>
      </w:r>
      <w:r w:rsidRPr="00373742">
        <w:rPr>
          <w:rFonts w:ascii="Times New Roman" w:hAnsi="Times New Roman"/>
          <w:sz w:val="19"/>
          <w:szCs w:val="19"/>
        </w:rPr>
        <w:t>осударственные и муниципальные финансы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373742">
        <w:rPr>
          <w:rFonts w:ascii="Times New Roman" w:hAnsi="Times New Roman"/>
          <w:sz w:val="19"/>
          <w:szCs w:val="19"/>
        </w:rPr>
        <w:t>перераб</w:t>
      </w:r>
      <w:proofErr w:type="spellEnd"/>
      <w:r w:rsidRPr="00373742">
        <w:rPr>
          <w:rFonts w:ascii="Times New Roman" w:hAnsi="Times New Roman"/>
          <w:sz w:val="19"/>
          <w:szCs w:val="19"/>
        </w:rPr>
        <w:t>. и доп. - Москва : ЮНИТИ-ДАНА, 2016. - 391 с.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37374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373742">
        <w:rPr>
          <w:rFonts w:ascii="Times New Roman" w:hAnsi="Times New Roman"/>
          <w:sz w:val="19"/>
          <w:szCs w:val="19"/>
        </w:rPr>
        <w:t>. в кн. - ISBN 978-5-238-02800-2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1" w:history="1">
        <w:r w:rsidRPr="0068034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http://biblioclub.ru/index.php?page=book&amp;id=446925</w:t>
        </w:r>
      </w:hyperlink>
      <w:r w:rsidRPr="00373742">
        <w:rPr>
          <w:rFonts w:ascii="Times New Roman" w:hAnsi="Times New Roman"/>
          <w:sz w:val="19"/>
          <w:szCs w:val="19"/>
        </w:rPr>
        <w:t>.</w:t>
      </w:r>
    </w:p>
    <w:p w:rsidR="00D11CA1" w:rsidRPr="005C35D9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Ефимова, Е.Г. Экономическая теория в схемах, таблицах, графиках и формулах / Е.Г. Ефимова. - 6-е изд., стер. - М. : Флинта, 201</w:t>
      </w:r>
      <w:r w:rsidR="00197D7C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- 156 с. : схем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>табл., ил. - ISBN 978-5-89349-198-2;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12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http://biblioclub.ru/index.php?page=book&amp;id=461001</w:t>
        </w:r>
      </w:hyperlink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373742">
        <w:rPr>
          <w:rFonts w:ascii="Times New Roman" w:hAnsi="Times New Roman"/>
          <w:sz w:val="19"/>
          <w:szCs w:val="19"/>
        </w:rPr>
        <w:t>. Костина, Р.В. Финансовые стратегии компаний АПК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учебник / Р.В. Костина, А.И. Уколов. - 2-е изд., стер. - Москва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73742">
        <w:rPr>
          <w:rFonts w:ascii="Times New Roman" w:hAnsi="Times New Roman"/>
          <w:sz w:val="19"/>
          <w:szCs w:val="19"/>
        </w:rPr>
        <w:t>Директ</w:t>
      </w:r>
      <w:proofErr w:type="spellEnd"/>
      <w:r w:rsidRPr="00373742">
        <w:rPr>
          <w:rFonts w:ascii="Times New Roman" w:hAnsi="Times New Roman"/>
          <w:sz w:val="19"/>
          <w:szCs w:val="19"/>
        </w:rPr>
        <w:t>-Медиа, 2017. - 742 с. : ил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схем., табл. - </w:t>
      </w:r>
      <w:proofErr w:type="spellStart"/>
      <w:r w:rsidRPr="0037374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373742">
        <w:rPr>
          <w:rFonts w:ascii="Times New Roman" w:hAnsi="Times New Roman"/>
          <w:sz w:val="19"/>
          <w:szCs w:val="19"/>
        </w:rPr>
        <w:t>.: с. 733. - ISBN 978-5-4475-9319-3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3" w:history="1">
        <w:r w:rsidRPr="0068034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http://biblioclub.ru/index.php?page=book&amp;id=273660</w:t>
        </w:r>
      </w:hyperlink>
      <w:r>
        <w:rPr>
          <w:rFonts w:ascii="Times New Roman" w:hAnsi="Times New Roman"/>
          <w:sz w:val="19"/>
          <w:szCs w:val="19"/>
        </w:rPr>
        <w:t>.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lastRenderedPageBreak/>
        <w:t>4</w:t>
      </w:r>
      <w:r w:rsidRPr="00D11CA1">
        <w:rPr>
          <w:rFonts w:ascii="Times New Roman" w:hAnsi="Times New Roman"/>
          <w:kern w:val="28"/>
          <w:sz w:val="19"/>
          <w:szCs w:val="19"/>
        </w:rPr>
        <w:t xml:space="preserve">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Памбухчиянц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, О.В. Основы коммерческой деятельности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учебник / О.В.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Памбухчиянц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2017. - 284 с.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табл. - (Среднее профессиональное образование). - ISBN 978-5-394-02270-8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http://biblioclub.ru/index.php?page=book&amp;id=452588</w:t>
      </w:r>
    </w:p>
    <w:p w:rsid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5</w:t>
      </w:r>
      <w:r w:rsidRPr="00D11CA1">
        <w:rPr>
          <w:rFonts w:ascii="Times New Roman" w:hAnsi="Times New Roman"/>
          <w:kern w:val="28"/>
          <w:sz w:val="19"/>
          <w:szCs w:val="19"/>
        </w:rPr>
        <w:t>.  Чередниченко, О.А. Экономика фирмы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учебное пособие / О.А. Чередниченко, В.В. Куренная, Ю.В.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Рыбасова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- Ставрополь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Ставропольский государственный аграрный университет, 201</w:t>
      </w:r>
      <w:r w:rsidR="00197D7C">
        <w:rPr>
          <w:rFonts w:ascii="Times New Roman" w:hAnsi="Times New Roman"/>
          <w:kern w:val="28"/>
          <w:sz w:val="19"/>
          <w:szCs w:val="19"/>
        </w:rPr>
        <w:t>8</w:t>
      </w:r>
      <w:r w:rsidRPr="00D11CA1">
        <w:rPr>
          <w:rFonts w:ascii="Times New Roman" w:hAnsi="Times New Roman"/>
          <w:kern w:val="28"/>
          <w:sz w:val="19"/>
          <w:szCs w:val="19"/>
        </w:rPr>
        <w:t>. - 139 с.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табл., схем. -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в кн.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http://biblioclub.ru/index.php?page=book&amp;id=438661</w:t>
      </w:r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14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15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11CA1" w:rsidRPr="005C35D9" w:rsidRDefault="00D11CA1" w:rsidP="00D11CA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D11CA1" w:rsidRPr="005C35D9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11CA1" w:rsidRPr="0017528C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11CA1" w:rsidRPr="0017528C" w:rsidRDefault="00D11CA1" w:rsidP="00D11CA1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11CA1" w:rsidRPr="0017528C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24B9" w:rsidRPr="00F60598" w:rsidRDefault="00FF24B9" w:rsidP="00FF2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FF24B9" w:rsidRDefault="00FF24B9" w:rsidP="00FF2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97D7C" w:rsidRDefault="00197D7C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197D7C" w:rsidRDefault="00197D7C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D11CA1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197D7C">
        <w:rPr>
          <w:rFonts w:ascii="Times New Roman" w:hAnsi="Times New Roman"/>
          <w:bCs/>
          <w:sz w:val="19"/>
          <w:szCs w:val="19"/>
        </w:rPr>
        <w:t>:</w:t>
      </w:r>
    </w:p>
    <w:p w:rsidR="00197D7C" w:rsidRDefault="00197D7C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11CA1" w:rsidTr="00327536">
        <w:tc>
          <w:tcPr>
            <w:tcW w:w="5363" w:type="dxa"/>
          </w:tcPr>
          <w:p w:rsidR="00D11CA1" w:rsidRDefault="00D11CA1" w:rsidP="0032753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11CA1" w:rsidTr="00327536">
        <w:tc>
          <w:tcPr>
            <w:tcW w:w="5363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11CA1" w:rsidTr="00327536">
        <w:tc>
          <w:tcPr>
            <w:tcW w:w="5363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11CA1" w:rsidTr="00327536">
        <w:tc>
          <w:tcPr>
            <w:tcW w:w="5363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11CA1" w:rsidTr="00327536">
        <w:tc>
          <w:tcPr>
            <w:tcW w:w="5363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A1535" w:rsidRDefault="008A1535" w:rsidP="00D11CA1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A1B12" w:rsidRDefault="005A1B12" w:rsidP="00D11CA1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217776" w:rsidRPr="002111C2" w:rsidRDefault="00217776" w:rsidP="002177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«ДЕНЬГИ, КРЕДИТ, БАНКИ»</w:t>
      </w:r>
    </w:p>
    <w:p w:rsidR="00197D7C" w:rsidRDefault="00197D7C" w:rsidP="00197D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«Деньги, кредит, банки»,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способен</w:t>
      </w:r>
      <w:proofErr w:type="gramEnd"/>
      <w:r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теоретические основы расчетно-кассового обслуживания клиентов, особенности межбанковских расчетов и расчетов по экспортно-импортным операциям;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теоретические основы оценки кредитоспособности клиентов, осуществления выдачи и сопровождения кредитов, операций на открытом рынке;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основы проведения активных, пассивных и посреднических операций банка;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- современное законодательство, нормативные и методические документы, регулирующие денежный оборот, систему расчетов, в том числе, в сфере международных экономических отношений,  деятельность кредитных организаций, практику применения указанных документов.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осуществлять расчетно-кассовое обслуживание клиентов, межбанковские расчеты и расчеты по </w:t>
      </w:r>
      <w:proofErr w:type="gramStart"/>
      <w:r>
        <w:rPr>
          <w:rFonts w:ascii="Times New Roman" w:hAnsi="Times New Roman"/>
          <w:color w:val="000000"/>
          <w:sz w:val="19"/>
          <w:szCs w:val="19"/>
        </w:rPr>
        <w:t>экспортно- импортным</w:t>
      </w:r>
      <w:proofErr w:type="gramEnd"/>
      <w:r>
        <w:rPr>
          <w:rFonts w:ascii="Times New Roman" w:hAnsi="Times New Roman"/>
          <w:color w:val="000000"/>
          <w:sz w:val="19"/>
          <w:szCs w:val="19"/>
        </w:rPr>
        <w:t xml:space="preserve"> операциям;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оценку кредитоспособности клиентов,  выдачу и сопровождение кредитов, операций на открытом рынке;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активные, пассивные и посреднические операции банка;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анализировать статистические материалы по денежному обращению, расчетам, состоянию денежной сферы, банковской системы.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навыками кассового обслуживания клиентов, особенности межбанковских расчетов и расчетов по экспортно </w:t>
      </w:r>
      <w:proofErr w:type="gramStart"/>
      <w:r>
        <w:rPr>
          <w:rFonts w:ascii="Times New Roman" w:hAnsi="Times New Roman"/>
          <w:color w:val="000000"/>
          <w:sz w:val="19"/>
          <w:szCs w:val="19"/>
        </w:rPr>
        <w:t>-и</w:t>
      </w:r>
      <w:proofErr w:type="gramEnd"/>
      <w:r>
        <w:rPr>
          <w:rFonts w:ascii="Times New Roman" w:hAnsi="Times New Roman"/>
          <w:color w:val="000000"/>
          <w:sz w:val="19"/>
          <w:szCs w:val="19"/>
        </w:rPr>
        <w:t>мпортным операциям;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lastRenderedPageBreak/>
        <w:t>- навыками оценки кредитоспособности клиентов, осуществления выдачи и сопровождения кредитов;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проведения активных, пассивных и посреднических операций банка;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подготовки банковской отчетности.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 организаций», «Финансы и кредит», «Основы профессиональной деятельности». Данная дисциплина является предшествующей для дисциплин: «Финансовые риски», «Финансовый маркетинг».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>Цель дисциплины</w:t>
      </w:r>
      <w:r>
        <w:rPr>
          <w:rFonts w:ascii="Times New Roman" w:hAnsi="Times New Roman"/>
          <w:sz w:val="19"/>
          <w:szCs w:val="19"/>
        </w:rPr>
        <w:t xml:space="preserve"> - «Деньги, кредит, банки» является формирование у студентов фундаментальных знаний и практических навыков в сфере денежного обращения и банковской деятельности.</w:t>
      </w:r>
    </w:p>
    <w:p w:rsidR="00197D7C" w:rsidRDefault="00197D7C" w:rsidP="00197D7C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формирование знаний о сущности и видах денег, содержании денежно-кредитных отношений и их формах;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усвоение теоретических основ и закономерностей формирования и развития кредитных систем, экономических отношений и финансовых институтов;</w:t>
      </w:r>
    </w:p>
    <w:p w:rsidR="00197D7C" w:rsidRPr="00192634" w:rsidRDefault="00197D7C" w:rsidP="001926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приобретение навыков применения полученных в ходе обучения знаний для анализа конкретных практических ситуаций, касающихся как международных денежно-кредитных отношений, так и вопросов деятельности банковск</w:t>
      </w:r>
      <w:r w:rsidR="00192634">
        <w:rPr>
          <w:rFonts w:ascii="Times New Roman" w:hAnsi="Times New Roman"/>
          <w:sz w:val="19"/>
          <w:szCs w:val="19"/>
        </w:rPr>
        <w:t xml:space="preserve">их и </w:t>
      </w:r>
      <w:proofErr w:type="spellStart"/>
      <w:r w:rsidR="00192634">
        <w:rPr>
          <w:rFonts w:ascii="Times New Roman" w:hAnsi="Times New Roman"/>
          <w:sz w:val="19"/>
          <w:szCs w:val="19"/>
        </w:rPr>
        <w:t>парабанковских</w:t>
      </w:r>
      <w:proofErr w:type="spellEnd"/>
      <w:r w:rsidR="00192634">
        <w:rPr>
          <w:rFonts w:ascii="Times New Roman" w:hAnsi="Times New Roman"/>
          <w:sz w:val="19"/>
          <w:szCs w:val="19"/>
        </w:rPr>
        <w:t xml:space="preserve"> институтов.</w:t>
      </w:r>
    </w:p>
    <w:p w:rsidR="00197D7C" w:rsidRDefault="00197D7C" w:rsidP="00197D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50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229"/>
        <w:gridCol w:w="2407"/>
        <w:gridCol w:w="1380"/>
        <w:gridCol w:w="2294"/>
        <w:gridCol w:w="1845"/>
        <w:gridCol w:w="1679"/>
      </w:tblGrid>
      <w:tr w:rsidR="00192634" w:rsidTr="00192634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ИДК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192634" w:rsidTr="00192634">
        <w:trPr>
          <w:trHeight w:val="2262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A52050" w:rsidRDefault="00192634" w:rsidP="001926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2050">
              <w:rPr>
                <w:rFonts w:ascii="Times New Roman" w:hAnsi="Times New Roman"/>
                <w:sz w:val="20"/>
                <w:szCs w:val="20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proofErr w:type="gramStart"/>
            <w:r w:rsidRPr="00197D7C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197D7C">
              <w:rPr>
                <w:rFonts w:ascii="Times New Roman" w:hAnsi="Times New Roman"/>
                <w:sz w:val="19"/>
                <w:szCs w:val="19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A2EAB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</w:t>
            </w:r>
            <w:r>
              <w:rPr>
                <w:rFonts w:ascii="Times New Roman" w:hAnsi="Times New Roman"/>
                <w:sz w:val="19"/>
                <w:szCs w:val="19"/>
              </w:rPr>
              <w:t>рно-сырьевых рынков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работа, Контрольный тест</w:t>
            </w:r>
          </w:p>
        </w:tc>
      </w:tr>
    </w:tbl>
    <w:p w:rsidR="00192634" w:rsidRDefault="00192634" w:rsidP="0019263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197D7C" w:rsidRDefault="00197D7C" w:rsidP="002177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192634" w:rsidRPr="003B6F8A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4882" w:type="pct"/>
        <w:tblLayout w:type="fixed"/>
        <w:tblLook w:val="04A0" w:firstRow="1" w:lastRow="0" w:firstColumn="1" w:lastColumn="0" w:noHBand="0" w:noVBand="1"/>
      </w:tblPr>
      <w:tblGrid>
        <w:gridCol w:w="517"/>
        <w:gridCol w:w="3820"/>
        <w:gridCol w:w="806"/>
        <w:gridCol w:w="805"/>
        <w:gridCol w:w="806"/>
        <w:gridCol w:w="746"/>
        <w:gridCol w:w="1132"/>
        <w:gridCol w:w="883"/>
        <w:gridCol w:w="959"/>
      </w:tblGrid>
      <w:tr w:rsidR="00192634" w:rsidTr="00192634">
        <w:trPr>
          <w:trHeight w:val="201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29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214FB3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Pr="00214FB3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Pr="00214FB3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92634" w:rsidTr="00192634">
        <w:trPr>
          <w:trHeight w:val="193"/>
        </w:trPr>
        <w:tc>
          <w:tcPr>
            <w:tcW w:w="5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8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3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Pr="00214FB3" w:rsidRDefault="00192634" w:rsidP="001926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192634" w:rsidTr="00192634">
        <w:trPr>
          <w:trHeight w:val="1233"/>
        </w:trPr>
        <w:tc>
          <w:tcPr>
            <w:tcW w:w="5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8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192634" w:rsidTr="00192634">
        <w:trPr>
          <w:trHeight w:val="1"/>
        </w:trPr>
        <w:tc>
          <w:tcPr>
            <w:tcW w:w="104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 семестр</w:t>
            </w:r>
          </w:p>
        </w:tc>
      </w:tr>
      <w:tr w:rsidR="00192634" w:rsidTr="00192634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Деньги</w:t>
            </w:r>
            <w:proofErr w:type="spellEnd"/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192634" w:rsidTr="00192634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Происхождение и сущность денег. Денежная система, ее элементы и типы. Денежный оборот и его структура. Денежное обращение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Инфляция и методы ее регулирования. Эволюция мировой валютной системы. Валютный рынок в структуре финансового рынка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Платежный баланс страны. Регулирование международных расчетов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192634" w:rsidTr="00192634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Кредит</w:t>
            </w:r>
            <w:proofErr w:type="spellEnd"/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192634" w:rsidTr="00192634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Сущность и принципы кредита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Законы, формы и виды кредита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Организация кредитного процесса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Ссудный процент и его роль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Кредит в международных экономических отношениях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192634" w:rsidTr="00192634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Банковская система РФ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96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Понятие и элементы банковской системы. Центральный банк. Коммерческие банки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275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Банковские продукты и услуги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727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Пассивы коммерческих банков. Активы коммерческих банков. Банковские продукты и услуги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353"/>
        </w:trPr>
        <w:tc>
          <w:tcPr>
            <w:tcW w:w="4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192634" w:rsidRDefault="00192634" w:rsidP="00192634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192634" w:rsidRDefault="00192634" w:rsidP="001926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192634" w:rsidRPr="00192634" w:rsidRDefault="00192634" w:rsidP="0019263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5285D">
        <w:rPr>
          <w:rFonts w:ascii="Times New Roman" w:hAnsi="Times New Roman"/>
          <w:sz w:val="20"/>
          <w:szCs w:val="20"/>
        </w:rPr>
        <w:t xml:space="preserve">При изучении дисциплины применяются активные </w:t>
      </w:r>
      <w:r>
        <w:rPr>
          <w:rFonts w:ascii="Times New Roman" w:hAnsi="Times New Roman"/>
          <w:sz w:val="20"/>
          <w:szCs w:val="20"/>
        </w:rPr>
        <w:t>и интерактивные методы обучения.</w:t>
      </w:r>
    </w:p>
    <w:p w:rsidR="00192634" w:rsidRDefault="00192634" w:rsidP="001926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2634" w:rsidRDefault="00192634" w:rsidP="001926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192634" w:rsidRDefault="00192634" w:rsidP="001926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p w:rsidR="00192634" w:rsidRDefault="00192634" w:rsidP="001926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26"/>
        <w:gridCol w:w="1890"/>
        <w:gridCol w:w="34"/>
        <w:gridCol w:w="1754"/>
        <w:gridCol w:w="1519"/>
        <w:gridCol w:w="41"/>
        <w:gridCol w:w="1034"/>
        <w:gridCol w:w="67"/>
        <w:gridCol w:w="1159"/>
        <w:gridCol w:w="1243"/>
        <w:gridCol w:w="1245"/>
      </w:tblGrid>
      <w:tr w:rsidR="00192634" w:rsidTr="00192634">
        <w:trPr>
          <w:trHeight w:val="600"/>
        </w:trPr>
        <w:tc>
          <w:tcPr>
            <w:tcW w:w="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99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192634" w:rsidTr="00192634">
        <w:trPr>
          <w:trHeight w:val="300"/>
        </w:trPr>
        <w:tc>
          <w:tcPr>
            <w:tcW w:w="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192634" w:rsidTr="00192634">
        <w:trPr>
          <w:trHeight w:val="300"/>
        </w:trPr>
        <w:tc>
          <w:tcPr>
            <w:tcW w:w="9162" w:type="dxa"/>
            <w:gridSpan w:val="11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tabs>
                <w:tab w:val="center" w:pos="4624"/>
                <w:tab w:val="left" w:pos="54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ab/>
              <w:t>3 семестр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ab/>
            </w:r>
          </w:p>
        </w:tc>
      </w:tr>
      <w:tr w:rsidR="00192634" w:rsidTr="00192634">
        <w:trPr>
          <w:trHeight w:val="300"/>
        </w:trPr>
        <w:tc>
          <w:tcPr>
            <w:tcW w:w="916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Деньги</w:t>
            </w:r>
            <w:proofErr w:type="spellEnd"/>
          </w:p>
        </w:tc>
      </w:tr>
      <w:tr w:rsidR="00192634" w:rsidTr="00192634">
        <w:trPr>
          <w:trHeight w:val="96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4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180"/>
        </w:trPr>
        <w:tc>
          <w:tcPr>
            <w:tcW w:w="916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Кредит</w:t>
            </w:r>
            <w:proofErr w:type="spellEnd"/>
          </w:p>
        </w:tc>
      </w:tr>
      <w:tr w:rsidR="00192634" w:rsidTr="00192634">
        <w:trPr>
          <w:trHeight w:val="291"/>
        </w:trPr>
        <w:tc>
          <w:tcPr>
            <w:tcW w:w="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150"/>
        </w:trPr>
        <w:tc>
          <w:tcPr>
            <w:tcW w:w="916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Банковская система РФ</w:t>
            </w:r>
          </w:p>
        </w:tc>
      </w:tr>
      <w:tr w:rsidR="00192634" w:rsidTr="00192634">
        <w:trPr>
          <w:trHeight w:val="96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5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285"/>
        </w:trPr>
        <w:tc>
          <w:tcPr>
            <w:tcW w:w="9162" w:type="dxa"/>
            <w:gridSpan w:val="11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Банковские продукты и услуги</w:t>
            </w:r>
          </w:p>
        </w:tc>
      </w:tr>
      <w:tr w:rsidR="00192634" w:rsidTr="00192634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4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2634" w:rsidTr="00192634">
        <w:trPr>
          <w:trHeight w:val="195"/>
        </w:trPr>
        <w:tc>
          <w:tcPr>
            <w:tcW w:w="699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 баллов за дисциплину: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92634" w:rsidRPr="00711778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>1. Алиев, А.Т. Деньги. Кредит. Банки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учебное пособие / А.Т. Алиев, Е.Г. Ефимова. - 2-е изд., стер. - Москва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Издательство «Флинта», 2017. - 293 с.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табл., схем. - </w:t>
      </w:r>
      <w:proofErr w:type="spellStart"/>
      <w:r w:rsidRPr="00711778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711778">
        <w:rPr>
          <w:rFonts w:ascii="Times New Roman" w:hAnsi="Times New Roman"/>
          <w:kern w:val="28"/>
          <w:sz w:val="19"/>
          <w:szCs w:val="19"/>
        </w:rPr>
        <w:t>. в кн. - ISBN 978-5-9765-1242-9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16" w:history="1">
        <w:r w:rsidRPr="00711778">
          <w:rPr>
            <w:rStyle w:val="af5"/>
            <w:kern w:val="28"/>
            <w:sz w:val="19"/>
            <w:szCs w:val="19"/>
          </w:rPr>
          <w:t>http://biblioclub.ru/index.php?page=book&amp;id=103309</w:t>
        </w:r>
      </w:hyperlink>
      <w:r w:rsidRPr="00711778">
        <w:rPr>
          <w:rFonts w:ascii="Times New Roman" w:hAnsi="Times New Roman"/>
          <w:kern w:val="28"/>
          <w:sz w:val="19"/>
          <w:szCs w:val="19"/>
        </w:rPr>
        <w:t>.</w:t>
      </w:r>
    </w:p>
    <w:p w:rsidR="00192634" w:rsidRPr="00711778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 xml:space="preserve">2. </w:t>
      </w:r>
      <w:proofErr w:type="spellStart"/>
      <w:r w:rsidRPr="0071177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Дворецкая</w:t>
      </w:r>
      <w:proofErr w:type="spellEnd"/>
      <w:r w:rsidRPr="0071177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А. Е.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Деньги, кредит,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А. Е.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Дворецкая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2-е изд.,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472 с. — (Высшее образование). — ISBN 978-5-534-05109-4.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https://urait.ru/bcode/469115</w:t>
        </w:r>
      </w:hyperlink>
    </w:p>
    <w:p w:rsidR="00192634" w:rsidRPr="00711778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8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  <w:r w:rsidRPr="00711778">
        <w:rPr>
          <w:rFonts w:ascii="Times New Roman" w:hAnsi="Times New Roman"/>
          <w:kern w:val="28"/>
          <w:sz w:val="19"/>
          <w:szCs w:val="19"/>
        </w:rPr>
        <w:t>.</w:t>
      </w:r>
    </w:p>
    <w:p w:rsid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1. Банковское дело : учебник / Ю.М. Склярова, И.Ю. Скляров, Н.В.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Собченко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 и др. ; под общ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>.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>р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>ед. Ю.М. Скляровой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Ставропольский государственный аграрный университет, 2017. - 400 с.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в кн. - ISBN 978-5-9596-1395-2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19" w:history="1">
        <w:r>
          <w:rPr>
            <w:rStyle w:val="af5"/>
            <w:bCs/>
            <w:iCs/>
            <w:sz w:val="19"/>
            <w:szCs w:val="19"/>
          </w:rPr>
          <w:t>http://biblioclub.ru/index.php?page=book&amp;id=484973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192634" w:rsidRPr="00711778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lastRenderedPageBreak/>
        <w:t xml:space="preserve">2. 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Иванов, В. В.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Деньги, кредит,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В. Иванов, Б. И. Соколов ; под редакцией В. В. Иванова, Б. И. Соколова. — Москва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371 с. — (Высшее образование). — ISBN 978-5-534-01182-1.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0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https://urait.ru/bcode/450642</w:t>
        </w:r>
      </w:hyperlink>
    </w:p>
    <w:p w:rsidR="00192634" w:rsidRPr="00711778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3. 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банки. Денежный и кредитный рынки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Г. А.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Аболихина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общей редакцией М. А. Абрамовой, Л. С. Александровой. — 2-е изд.,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436 с. — (Высшее образование). — ISBN 978-5-534-05487-3.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https://urait.ru/bcode/468882</w:t>
        </w:r>
      </w:hyperlink>
      <w:r w:rsidRPr="00711778">
        <w:rPr>
          <w:rFonts w:ascii="Times New Roman" w:hAnsi="Times New Roman"/>
          <w:sz w:val="19"/>
          <w:szCs w:val="19"/>
        </w:rPr>
        <w:t>.</w:t>
      </w:r>
    </w:p>
    <w:p w:rsidR="00192634" w:rsidRPr="00711778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4. </w:t>
      </w:r>
      <w:proofErr w:type="spellStart"/>
      <w:r w:rsidRPr="00711778">
        <w:rPr>
          <w:rFonts w:ascii="Times New Roman" w:hAnsi="Times New Roman"/>
          <w:bCs/>
          <w:iCs/>
          <w:sz w:val="19"/>
          <w:szCs w:val="19"/>
        </w:rPr>
        <w:t>Мудрак</w:t>
      </w:r>
      <w:proofErr w:type="spellEnd"/>
      <w:r w:rsidRPr="00711778">
        <w:rPr>
          <w:rFonts w:ascii="Times New Roman" w:hAnsi="Times New Roman"/>
          <w:bCs/>
          <w:iCs/>
          <w:sz w:val="19"/>
          <w:szCs w:val="19"/>
        </w:rPr>
        <w:t>, А.В. Деньги. Кредит. Банки. Ценные бумаги</w:t>
      </w:r>
      <w:proofErr w:type="gramStart"/>
      <w:r w:rsidRPr="00711778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учебное пособие / А.В. </w:t>
      </w:r>
      <w:proofErr w:type="spellStart"/>
      <w:r w:rsidRPr="00711778">
        <w:rPr>
          <w:rFonts w:ascii="Times New Roman" w:hAnsi="Times New Roman"/>
          <w:bCs/>
          <w:iCs/>
          <w:sz w:val="19"/>
          <w:szCs w:val="19"/>
        </w:rPr>
        <w:t>Мудрак</w:t>
      </w:r>
      <w:proofErr w:type="spell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; науч. ред. Л.А. Нефедова. - 2-е изд., стер. - Москва</w:t>
      </w:r>
      <w:proofErr w:type="gramStart"/>
      <w:r w:rsidRPr="00711778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Издательство «Флинта», 2017. - 231 с. - </w:t>
      </w:r>
      <w:proofErr w:type="spellStart"/>
      <w:r w:rsidRPr="00711778"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 w:rsidRPr="00711778">
        <w:rPr>
          <w:rFonts w:ascii="Times New Roman" w:hAnsi="Times New Roman"/>
          <w:bCs/>
          <w:iCs/>
          <w:sz w:val="19"/>
          <w:szCs w:val="19"/>
        </w:rPr>
        <w:t>. в кн. - ISBN 978-5-9765-1312-9</w:t>
      </w:r>
      <w:proofErr w:type="gramStart"/>
      <w:r w:rsidRPr="00711778"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22" w:history="1">
        <w:r w:rsidRPr="00711778">
          <w:rPr>
            <w:rStyle w:val="af5"/>
            <w:bCs/>
            <w:iCs/>
            <w:sz w:val="19"/>
            <w:szCs w:val="19"/>
          </w:rPr>
          <w:t>http://biblioclub.ru/index.php?page=book&amp;id=115102</w:t>
        </w:r>
      </w:hyperlink>
      <w:r w:rsidRPr="00711778">
        <w:rPr>
          <w:rFonts w:ascii="Times New Roman" w:hAnsi="Times New Roman"/>
          <w:bCs/>
          <w:iCs/>
          <w:sz w:val="19"/>
          <w:szCs w:val="19"/>
        </w:rPr>
        <w:t>.</w:t>
      </w:r>
    </w:p>
    <w:p w:rsid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5. 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Розанова, Н. М.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 и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Н. М. Розанова. — Москва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322 с. — (Высшее образование). — ISBN 978-5-534-01092-3.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3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https://urait.ru/bcode/451037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4" w:history="1">
        <w:r>
          <w:rPr>
            <w:rStyle w:val="af5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5" w:history="1">
        <w:r>
          <w:rPr>
            <w:rStyle w:val="af5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92634" w:rsidTr="00192634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92634" w:rsidTr="00192634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92634" w:rsidTr="00192634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92634" w:rsidTr="00192634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92634" w:rsidTr="00192634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92634" w:rsidRDefault="00192634" w:rsidP="0019263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192634" w:rsidRPr="00D11CA1" w:rsidRDefault="00192634" w:rsidP="002177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217776" w:rsidRPr="00627231" w:rsidRDefault="00217776" w:rsidP="00627231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27231">
        <w:rPr>
          <w:rFonts w:ascii="Times New Roman" w:hAnsi="Times New Roman"/>
          <w:b/>
          <w:sz w:val="19"/>
          <w:szCs w:val="19"/>
          <w:lang w:eastAsia="ru-RU"/>
        </w:rPr>
        <w:t>5.3. ПРОГРАММА ДИСЦИПЛИНЫ</w:t>
      </w:r>
    </w:p>
    <w:p w:rsidR="00217776" w:rsidRPr="002111C2" w:rsidRDefault="00217776" w:rsidP="006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27231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627231">
        <w:rPr>
          <w:rFonts w:ascii="Times New Roman" w:hAnsi="Times New Roman"/>
          <w:b/>
          <w:sz w:val="19"/>
          <w:szCs w:val="19"/>
        </w:rPr>
        <w:t>ФИНАНСОВЫЙ АНАЛИЗ</w:t>
      </w:r>
      <w:r w:rsidRPr="00627231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217776" w:rsidRPr="002111C2" w:rsidRDefault="00217776" w:rsidP="00217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1263A" w:rsidRDefault="0021263A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92634" w:rsidRPr="00192634" w:rsidRDefault="00192634" w:rsidP="0019263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Дисциплина «Финансовый анализ»,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192634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92634">
        <w:rPr>
          <w:rFonts w:ascii="Times New Roman" w:hAnsi="Times New Roman"/>
          <w:sz w:val="19"/>
          <w:szCs w:val="19"/>
        </w:rPr>
        <w:t xml:space="preserve">).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92634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92634">
        <w:rPr>
          <w:rFonts w:ascii="Times New Roman" w:hAnsi="Times New Roman"/>
          <w:sz w:val="19"/>
          <w:szCs w:val="19"/>
          <w:lang w:eastAsia="ru-RU" w:bidi="he-IL"/>
        </w:rPr>
        <w:t xml:space="preserve">ПК-13: </w:t>
      </w:r>
      <w:proofErr w:type="gramStart"/>
      <w:r w:rsidRPr="00192634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Pr="00192634">
        <w:rPr>
          <w:rFonts w:ascii="Times New Roman" w:hAnsi="Times New Roman"/>
          <w:sz w:val="19"/>
          <w:szCs w:val="19"/>
          <w:lang w:eastAsia="ru-RU" w:bidi="he-IL"/>
        </w:rPr>
        <w:t xml:space="preserve"> организовать управление финансами организации.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192634" w:rsidRPr="00192634" w:rsidRDefault="00192634" w:rsidP="001926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92634" w:rsidRPr="00192634" w:rsidRDefault="00192634" w:rsidP="0019263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содержание основных категорий и направлений финансового анализа;</w:t>
      </w:r>
    </w:p>
    <w:p w:rsidR="00192634" w:rsidRPr="00192634" w:rsidRDefault="00192634" w:rsidP="0019263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методы и приемы, применяемые в финансовом анализе;</w:t>
      </w:r>
    </w:p>
    <w:p w:rsidR="00192634" w:rsidRPr="00192634" w:rsidRDefault="00192634" w:rsidP="00192634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систему показателей оценки финансовой деятельности организации;</w:t>
      </w:r>
    </w:p>
    <w:p w:rsidR="00192634" w:rsidRPr="00192634" w:rsidRDefault="00192634" w:rsidP="001926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92634" w:rsidRPr="00192634" w:rsidRDefault="00192634" w:rsidP="0019263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корректно и эффективно использовать аналитический инструментарий финансового анализа;</w:t>
      </w:r>
    </w:p>
    <w:p w:rsidR="00192634" w:rsidRPr="00192634" w:rsidRDefault="00192634" w:rsidP="0019263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192634" w:rsidRPr="00192634" w:rsidRDefault="00192634" w:rsidP="0019263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192634" w:rsidRPr="00192634" w:rsidRDefault="00192634" w:rsidP="0019263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192634" w:rsidRPr="00192634" w:rsidRDefault="00192634" w:rsidP="00192634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192634" w:rsidRPr="00192634" w:rsidRDefault="00192634" w:rsidP="001926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192634" w:rsidRPr="00192634" w:rsidRDefault="00192634" w:rsidP="001926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навыками обработки финансовой отчетности организации;</w:t>
      </w:r>
    </w:p>
    <w:p w:rsidR="00192634" w:rsidRPr="00192634" w:rsidRDefault="00192634" w:rsidP="0019263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навыками управления финансами организации.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2. Место в структуре модуля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«Финансовый анализ в страховой организации», «Финансы кредитных организаций», «Международные финансы», «Финансовый менеджмент», «Финансовое консультирование», «Финансовые планирование и прогнозирование».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i/>
          <w:sz w:val="19"/>
          <w:szCs w:val="19"/>
        </w:rPr>
        <w:t>Цель дисциплины</w:t>
      </w:r>
      <w:r w:rsidRPr="00192634">
        <w:rPr>
          <w:rFonts w:ascii="Times New Roman" w:hAnsi="Times New Roman"/>
          <w:sz w:val="19"/>
          <w:szCs w:val="19"/>
        </w:rPr>
        <w:t xml:space="preserve"> - получение знаний в области теории и практики финансового анализа организаций с целью разработки перспектив дальнейшей деятельности. 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192634">
        <w:rPr>
          <w:rFonts w:ascii="Times New Roman" w:hAnsi="Times New Roman"/>
          <w:i/>
          <w:sz w:val="19"/>
          <w:szCs w:val="19"/>
        </w:rPr>
        <w:t xml:space="preserve">Задачи дисциплины: 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изучение содержания основных категорий и направлений финансового анализа;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ознакомление с методами и приемами, применяемыми в финансовом анализе;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обучение студентов постановке задач, корректному и эффективному использованию аналитического инструментария финансового анализа;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рассмотрение системы показателей финансово-хозяйственной деятельности предприятия;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изучение и анализ существующих финансово-экономических рисков;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составление и прогноз динамики изменения основных финансово-экономических показателей на микроуровне;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привитие навыков использования технических приемов финансового анализа в области управления деятельностью компании с целью повышения ее эффективности.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757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4" w:space="0" w:color="auto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988"/>
        <w:gridCol w:w="1126"/>
        <w:gridCol w:w="2568"/>
        <w:gridCol w:w="2414"/>
        <w:gridCol w:w="1255"/>
      </w:tblGrid>
      <w:tr w:rsidR="00192634" w:rsidRPr="00192634" w:rsidTr="00192634">
        <w:trPr>
          <w:trHeight w:val="748"/>
        </w:trPr>
        <w:tc>
          <w:tcPr>
            <w:tcW w:w="855" w:type="dxa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8" w:type="dxa"/>
            <w:hideMark/>
          </w:tcPr>
          <w:p w:rsidR="00192634" w:rsidRPr="00192634" w:rsidRDefault="00192634" w:rsidP="001926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26" w:type="dxa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568" w:type="dxa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4" w:type="dxa"/>
            <w:shd w:val="clear" w:color="auto" w:fill="FFFFFF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255" w:type="dxa"/>
            <w:shd w:val="clear" w:color="auto" w:fill="FFFFFF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92634" w:rsidRPr="00192634" w:rsidTr="00192634">
        <w:trPr>
          <w:trHeight w:val="1713"/>
        </w:trPr>
        <w:tc>
          <w:tcPr>
            <w:tcW w:w="855" w:type="dxa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ОР.5</w:t>
            </w:r>
          </w:p>
        </w:tc>
        <w:tc>
          <w:tcPr>
            <w:tcW w:w="1988" w:type="dxa"/>
            <w:vAlign w:val="center"/>
            <w:hideMark/>
          </w:tcPr>
          <w:p w:rsidR="00192634" w:rsidRPr="00192634" w:rsidRDefault="00192634" w:rsidP="001926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1126" w:type="dxa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ОР.5.3.1</w:t>
            </w:r>
          </w:p>
        </w:tc>
        <w:tc>
          <w:tcPr>
            <w:tcW w:w="2568" w:type="dxa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 w:bidi="he-IL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ПК-13: </w:t>
            </w:r>
            <w:proofErr w:type="gramStart"/>
            <w:r w:rsidRPr="00192634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192634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организовать управление финансами организации.</w:t>
            </w:r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4" w:type="dxa"/>
            <w:shd w:val="clear" w:color="auto" w:fill="FFFFFF"/>
            <w:hideMark/>
          </w:tcPr>
          <w:p w:rsidR="00192634" w:rsidRPr="00192634" w:rsidRDefault="00192634" w:rsidP="00192634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192634" w:rsidRPr="00192634" w:rsidRDefault="00192634" w:rsidP="00192634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255" w:type="dxa"/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Курсовая работа</w:t>
            </w:r>
          </w:p>
        </w:tc>
      </w:tr>
    </w:tbl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192634" w:rsidRPr="00192634" w:rsidTr="00192634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92634" w:rsidRPr="00192634" w:rsidTr="00192634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92634" w:rsidRPr="00192634" w:rsidTr="00192634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263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263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263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263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92634" w:rsidRPr="00192634" w:rsidTr="00192634">
        <w:trPr>
          <w:trHeight w:val="47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Актуальные вопросы финансового анализа хозяйствующего субъекта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192634" w:rsidRPr="00192634" w:rsidTr="00192634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Информационное обеспечение финансового анализа хозяйствующего субъекта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192634" w:rsidRPr="00192634" w:rsidTr="00192634">
        <w:trPr>
          <w:trHeight w:val="26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1.2. Приемы и методы финансового анализа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92634" w:rsidRPr="00192634" w:rsidTr="00192634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Методика финансового анализа хозяйствующего субъекта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110</w:t>
            </w:r>
          </w:p>
        </w:tc>
      </w:tr>
      <w:tr w:rsidR="00192634" w:rsidRPr="00192634" w:rsidTr="00192634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 xml:space="preserve">Горизонтальный и вертикальный анализ бухгалтерского баланса. Признаки «хорошего баланса»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92634" w:rsidRPr="00192634" w:rsidTr="00192634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Анализ ликвидности и платежеспособности организации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92634" w:rsidRPr="00192634" w:rsidTr="00192634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Анализ финансовой устойчивости организации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192634" w:rsidRPr="00192634" w:rsidTr="00192634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 xml:space="preserve">2.4. 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Анализ рентабельности и деловой активности организации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192634" w:rsidRPr="00192634" w:rsidTr="00192634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 xml:space="preserve">2.5. 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Анализ вероятности банкротства организации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92634" w:rsidRPr="00192634" w:rsidTr="0019263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 xml:space="preserve">2.6. 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Разработка прогноза динамики изменения основных финансово-экономических показателей на микроуровне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192634" w:rsidRPr="00192634" w:rsidTr="00192634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lastRenderedPageBreak/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192634" w:rsidRPr="00192634" w:rsidRDefault="00192634" w:rsidP="00192634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92634" w:rsidRPr="00192634" w:rsidRDefault="00192634" w:rsidP="0019263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курсовой работе)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1313"/>
        <w:gridCol w:w="1988"/>
        <w:gridCol w:w="1532"/>
        <w:gridCol w:w="1379"/>
        <w:gridCol w:w="1228"/>
        <w:gridCol w:w="1242"/>
        <w:gridCol w:w="1298"/>
      </w:tblGrid>
      <w:tr w:rsidR="00192634" w:rsidRPr="00192634" w:rsidTr="00192634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192634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192634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192634" w:rsidRPr="00192634" w:rsidTr="00192634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92634" w:rsidRPr="00192634" w:rsidTr="00192634">
        <w:trPr>
          <w:trHeight w:val="14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Теоретическая часть курсовой работы</w:t>
            </w:r>
          </w:p>
        </w:tc>
      </w:tr>
      <w:tr w:rsidR="00192634" w:rsidRPr="00192634" w:rsidTr="00192634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Формирование плана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</w:tr>
      <w:tr w:rsidR="00192634" w:rsidRPr="00192634" w:rsidTr="00192634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Обоснование актуальности темы</w:t>
            </w:r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192634" w:rsidRPr="00192634" w:rsidTr="00192634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Формулировка выводов по теоретической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Полнота содержания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192634" w:rsidRPr="00192634" w:rsidTr="00192634">
        <w:trPr>
          <w:trHeight w:val="11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</w:rPr>
              <w:t>Раздел 2. Аналитическая (практическая) часть курсовой работы</w:t>
            </w:r>
          </w:p>
        </w:tc>
      </w:tr>
      <w:tr w:rsidR="00192634" w:rsidRPr="00192634" w:rsidTr="00192634">
        <w:trPr>
          <w:trHeight w:val="422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Полный объем изученной литературы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192634" w:rsidRPr="00192634" w:rsidTr="00192634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Проведение анализа современной ситуации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Полнота анализа</w:t>
            </w:r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192634" w:rsidRPr="00192634" w:rsidTr="00192634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Формулировка выводов по аналитической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Правильность выводов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192634" w:rsidRPr="00192634" w:rsidTr="00192634">
        <w:trPr>
          <w:trHeight w:val="329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</w:rPr>
              <w:t>Раздел 3. Рекомендательная часть курсовой работы</w:t>
            </w:r>
          </w:p>
        </w:tc>
      </w:tr>
      <w:tr w:rsidR="00192634" w:rsidRPr="00192634" w:rsidTr="00192634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Разработка рекомендаций по теме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Практическая значимость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92634" w:rsidRPr="00192634" w:rsidTr="00192634">
        <w:trPr>
          <w:trHeight w:val="994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Формулировка выводов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Оригинальность в системе «</w:t>
            </w:r>
            <w:proofErr w:type="spellStart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Антиплагиат</w:t>
            </w:r>
            <w:proofErr w:type="spellEnd"/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92634" w:rsidRPr="00192634" w:rsidTr="00192634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r w:rsidRPr="0019263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192634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92634" w:rsidRPr="00192634" w:rsidTr="00192634">
        <w:trPr>
          <w:trHeight w:val="293"/>
        </w:trPr>
        <w:tc>
          <w:tcPr>
            <w:tcW w:w="795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Защита курсовой работы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192634" w:rsidRPr="00192634" w:rsidTr="00192634">
        <w:trPr>
          <w:trHeight w:val="300"/>
        </w:trPr>
        <w:tc>
          <w:tcPr>
            <w:tcW w:w="79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 (курсовая работа)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7. Учебно-методическое и информационное обеспечение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92634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1. Рубцов, И.В. Анализ финансовой отчетности: учебное пособие / И.В. Рубцов. – Москва: </w:t>
      </w:r>
      <w:proofErr w:type="spellStart"/>
      <w:r w:rsidRPr="00192634">
        <w:rPr>
          <w:rFonts w:ascii="Times New Roman" w:hAnsi="Times New Roman"/>
          <w:sz w:val="19"/>
          <w:szCs w:val="19"/>
        </w:rPr>
        <w:t>Юнити</w:t>
      </w:r>
      <w:proofErr w:type="spellEnd"/>
      <w:r w:rsidRPr="00192634">
        <w:rPr>
          <w:rFonts w:ascii="Times New Roman" w:hAnsi="Times New Roman"/>
          <w:sz w:val="19"/>
          <w:szCs w:val="19"/>
        </w:rPr>
        <w:t>, 2018. – 127 с.: табл. – Режим доступа: по подписке. – URL: </w:t>
      </w:r>
      <w:hyperlink r:id="rId26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https://biblioclub.ru/index.php?page=book&amp;id=473286</w:t>
        </w:r>
      </w:hyperlink>
      <w:r w:rsidRPr="00192634">
        <w:rPr>
          <w:rFonts w:ascii="Times New Roman" w:hAnsi="Times New Roman"/>
          <w:sz w:val="19"/>
          <w:szCs w:val="19"/>
        </w:rPr>
        <w:t> 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192634">
        <w:rPr>
          <w:rFonts w:ascii="Times New Roman" w:hAnsi="Times New Roman"/>
          <w:sz w:val="19"/>
          <w:szCs w:val="19"/>
        </w:rPr>
        <w:t>Торхова</w:t>
      </w:r>
      <w:proofErr w:type="spellEnd"/>
      <w:r w:rsidRPr="00192634">
        <w:rPr>
          <w:rFonts w:ascii="Times New Roman" w:hAnsi="Times New Roman"/>
          <w:sz w:val="19"/>
          <w:szCs w:val="19"/>
        </w:rPr>
        <w:t>, А.Н. Анализ финансово-хозяйственной деятельности предприятия: учебное пособие / А.Н. </w:t>
      </w:r>
      <w:proofErr w:type="spellStart"/>
      <w:r w:rsidRPr="00192634">
        <w:rPr>
          <w:rFonts w:ascii="Times New Roman" w:hAnsi="Times New Roman"/>
          <w:sz w:val="19"/>
          <w:szCs w:val="19"/>
        </w:rPr>
        <w:t>Торхова</w:t>
      </w:r>
      <w:proofErr w:type="spellEnd"/>
      <w:r w:rsidRPr="00192634">
        <w:rPr>
          <w:rFonts w:ascii="Times New Roman" w:hAnsi="Times New Roman"/>
          <w:sz w:val="19"/>
          <w:szCs w:val="19"/>
        </w:rPr>
        <w:t xml:space="preserve">. – Изд. 3-е, стер. – Москва; Берлин: </w:t>
      </w:r>
      <w:proofErr w:type="spellStart"/>
      <w:r w:rsidRPr="00192634">
        <w:rPr>
          <w:rFonts w:ascii="Times New Roman" w:hAnsi="Times New Roman"/>
          <w:sz w:val="19"/>
          <w:szCs w:val="19"/>
        </w:rPr>
        <w:t>Директ</w:t>
      </w:r>
      <w:proofErr w:type="spellEnd"/>
      <w:r w:rsidRPr="00192634">
        <w:rPr>
          <w:rFonts w:ascii="Times New Roman" w:hAnsi="Times New Roman"/>
          <w:sz w:val="19"/>
          <w:szCs w:val="19"/>
        </w:rPr>
        <w:t>-Медиа, 2017. – 104 с.: табл. – Режим доступа: по подписке. – URL: </w:t>
      </w:r>
      <w:hyperlink r:id="rId27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https://biblioclub.ru/index.php?page=book&amp;id=473319</w:t>
        </w:r>
      </w:hyperlink>
      <w:r w:rsidRPr="00192634">
        <w:rPr>
          <w:rFonts w:ascii="Times New Roman" w:hAnsi="Times New Roman"/>
          <w:sz w:val="19"/>
          <w:szCs w:val="19"/>
        </w:rPr>
        <w:t> 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192634">
        <w:rPr>
          <w:rFonts w:ascii="Times New Roman" w:hAnsi="Times New Roman"/>
          <w:sz w:val="19"/>
          <w:szCs w:val="19"/>
        </w:rPr>
        <w:t>Шнюкова</w:t>
      </w:r>
      <w:proofErr w:type="spellEnd"/>
      <w:r w:rsidRPr="00192634">
        <w:rPr>
          <w:rFonts w:ascii="Times New Roman" w:hAnsi="Times New Roman"/>
          <w:sz w:val="19"/>
          <w:szCs w:val="19"/>
        </w:rPr>
        <w:t>, Е.А. Финансовый анализ и финансовое моделирование: учебное пособие / Е.А. </w:t>
      </w:r>
      <w:proofErr w:type="spellStart"/>
      <w:r w:rsidRPr="00192634">
        <w:rPr>
          <w:rFonts w:ascii="Times New Roman" w:hAnsi="Times New Roman"/>
          <w:sz w:val="19"/>
          <w:szCs w:val="19"/>
        </w:rPr>
        <w:t>Шнюкова</w:t>
      </w:r>
      <w:proofErr w:type="spellEnd"/>
      <w:r w:rsidRPr="00192634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2017. – 92 с.: ил. – Режим доступа: по подписке. – URL: </w:t>
      </w:r>
      <w:hyperlink r:id="rId28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https://biblioclub.ru/index.php?page=book&amp;id=497527</w:t>
        </w:r>
      </w:hyperlink>
      <w:r w:rsidRPr="00192634">
        <w:rPr>
          <w:rFonts w:ascii="Times New Roman" w:hAnsi="Times New Roman"/>
          <w:sz w:val="19"/>
          <w:szCs w:val="19"/>
        </w:rPr>
        <w:t> 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1. Александровская, Ю.П. Математические методы финансового анализа: учебное пособие / Ю.П. Александровская;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2017. – 128 с.: схем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192634">
        <w:rPr>
          <w:rFonts w:ascii="Times New Roman" w:hAnsi="Times New Roman"/>
          <w:sz w:val="19"/>
          <w:szCs w:val="19"/>
        </w:rPr>
        <w:t>табл., ил. – Режим доступа: по подписке. – URL: </w:t>
      </w:r>
      <w:hyperlink r:id="rId29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https://biblioclub.ru/index.php?page=book&amp;id=500439</w:t>
        </w:r>
      </w:hyperlink>
      <w:r w:rsidRPr="00192634">
        <w:rPr>
          <w:rFonts w:ascii="Times New Roman" w:hAnsi="Times New Roman"/>
          <w:sz w:val="19"/>
          <w:szCs w:val="19"/>
        </w:rPr>
        <w:t> 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192634">
        <w:rPr>
          <w:rFonts w:ascii="Times New Roman" w:hAnsi="Times New Roman"/>
          <w:sz w:val="19"/>
          <w:szCs w:val="19"/>
        </w:rPr>
        <w:t>Нешитой</w:t>
      </w:r>
      <w:proofErr w:type="spellEnd"/>
      <w:r w:rsidRPr="00192634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192634">
        <w:rPr>
          <w:rFonts w:ascii="Times New Roman" w:hAnsi="Times New Roman"/>
          <w:sz w:val="19"/>
          <w:szCs w:val="19"/>
        </w:rPr>
        <w:t>Нешитой</w:t>
      </w:r>
      <w:proofErr w:type="spellEnd"/>
      <w:r w:rsidRPr="00192634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192634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30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https://biblioclub.ru/index.php?page=book&amp;id=573339</w:t>
        </w:r>
      </w:hyperlink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192634">
        <w:rPr>
          <w:rFonts w:ascii="Times New Roman" w:hAnsi="Times New Roman"/>
          <w:sz w:val="19"/>
          <w:szCs w:val="19"/>
        </w:rPr>
        <w:t>Олькова</w:t>
      </w:r>
      <w:proofErr w:type="spellEnd"/>
      <w:r w:rsidRPr="00192634">
        <w:rPr>
          <w:rFonts w:ascii="Times New Roman" w:hAnsi="Times New Roman"/>
          <w:sz w:val="19"/>
          <w:szCs w:val="19"/>
        </w:rPr>
        <w:t>, А.Е. Основы анализа финансовой отчетности предприятия: учебно-методическое пособие: [16+] / А.Е. </w:t>
      </w:r>
      <w:proofErr w:type="spellStart"/>
      <w:r w:rsidRPr="00192634">
        <w:rPr>
          <w:rFonts w:ascii="Times New Roman" w:hAnsi="Times New Roman"/>
          <w:sz w:val="19"/>
          <w:szCs w:val="19"/>
        </w:rPr>
        <w:t>Олькова</w:t>
      </w:r>
      <w:proofErr w:type="spellEnd"/>
      <w:r w:rsidRPr="00192634">
        <w:rPr>
          <w:rFonts w:ascii="Times New Roman" w:hAnsi="Times New Roman"/>
          <w:sz w:val="19"/>
          <w:szCs w:val="19"/>
        </w:rPr>
        <w:t>; Российская академия народного хозяйства и государственной службы при Президенте Российской Федерации. – Москва: Дело, 2018. – 65 с.: табл., ил. – Режим доступа: по подписке. – URL: </w:t>
      </w:r>
      <w:hyperlink r:id="rId31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https://biblioclub.ru/index.php?page=book&amp;id=577794</w:t>
        </w:r>
      </w:hyperlink>
      <w:r w:rsidRPr="00192634">
        <w:rPr>
          <w:rFonts w:ascii="Times New Roman" w:hAnsi="Times New Roman"/>
          <w:sz w:val="19"/>
          <w:szCs w:val="19"/>
        </w:rPr>
        <w:t> 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4. Финансовый анализ (продвинутый уровень): практикум / авт.-сост. А.А. Соколова; Северо-Кавказский федеральный университет. – Ставрополь: Северо-Кавказский Федеральный университет (СКФУ), 2016. – 152 с.: табл. – Режим доступа: по подписке. – URL: </w:t>
      </w:r>
      <w:hyperlink r:id="rId32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https://biblioclub.ru/index.php?page=book&amp;id=459021</w:t>
        </w:r>
      </w:hyperlink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5. Финансовый анализ проекта=FINANCIAL ANALYSIS OF A PROJECT: учебное пособие / В.П. Масловский, С.П. </w:t>
      </w:r>
      <w:proofErr w:type="spellStart"/>
      <w:r w:rsidRPr="00192634">
        <w:rPr>
          <w:rFonts w:ascii="Times New Roman" w:hAnsi="Times New Roman"/>
          <w:sz w:val="19"/>
          <w:szCs w:val="19"/>
        </w:rPr>
        <w:t>Глоба</w:t>
      </w:r>
      <w:proofErr w:type="spellEnd"/>
      <w:r w:rsidRPr="00192634">
        <w:rPr>
          <w:rFonts w:ascii="Times New Roman" w:hAnsi="Times New Roman"/>
          <w:sz w:val="19"/>
          <w:szCs w:val="19"/>
        </w:rPr>
        <w:t>, Н.М. Бутакова, В.Н. </w:t>
      </w:r>
      <w:proofErr w:type="spellStart"/>
      <w:r w:rsidRPr="00192634">
        <w:rPr>
          <w:rFonts w:ascii="Times New Roman" w:hAnsi="Times New Roman"/>
          <w:sz w:val="19"/>
          <w:szCs w:val="19"/>
        </w:rPr>
        <w:t>Сурай</w:t>
      </w:r>
      <w:proofErr w:type="spellEnd"/>
      <w:r w:rsidRPr="00192634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2016. – 202 с.: ил. – Режим доступа: по подписке. – URL: </w:t>
      </w:r>
      <w:hyperlink r:id="rId33" w:history="1">
        <w:r w:rsidRPr="00192634">
          <w:rPr>
            <w:rFonts w:ascii="Times New Roman" w:hAnsi="Times New Roman"/>
            <w:sz w:val="19"/>
            <w:szCs w:val="19"/>
            <w:u w:val="single"/>
          </w:rPr>
          <w:t>https://biblioclub.ru/index.php?page=book&amp;id=497150</w:t>
        </w:r>
      </w:hyperlink>
      <w:r w:rsidRPr="00192634">
        <w:rPr>
          <w:rFonts w:ascii="Times New Roman" w:hAnsi="Times New Roman"/>
          <w:sz w:val="19"/>
          <w:szCs w:val="19"/>
        </w:rPr>
        <w:t>.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92634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9263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4" w:history="1">
        <w:r w:rsidRPr="00192634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192634">
        <w:t xml:space="preserve"> </w:t>
      </w:r>
      <w:r w:rsidRPr="00192634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5" w:history="1">
        <w:r w:rsidRPr="00192634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92634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92634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92634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92634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92634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192634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192634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192634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192634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92634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192634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92634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192634">
        <w:rPr>
          <w:rFonts w:ascii="Times New Roman" w:hAnsi="Times New Roman"/>
          <w:bCs/>
          <w:sz w:val="19"/>
          <w:szCs w:val="19"/>
        </w:rPr>
        <w:t>-сервисов.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10206" w:type="dxa"/>
        <w:tblInd w:w="250" w:type="dxa"/>
        <w:tblLook w:val="04A0" w:firstRow="1" w:lastRow="0" w:firstColumn="1" w:lastColumn="0" w:noHBand="0" w:noVBand="1"/>
      </w:tblPr>
      <w:tblGrid>
        <w:gridCol w:w="5352"/>
        <w:gridCol w:w="4854"/>
      </w:tblGrid>
      <w:tr w:rsidR="00192634" w:rsidRPr="00192634" w:rsidTr="00192634">
        <w:tc>
          <w:tcPr>
            <w:tcW w:w="5352" w:type="dxa"/>
          </w:tcPr>
          <w:p w:rsidR="00192634" w:rsidRPr="00192634" w:rsidRDefault="00192634" w:rsidP="00192634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85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92634" w:rsidRPr="00192634" w:rsidTr="00192634">
        <w:tc>
          <w:tcPr>
            <w:tcW w:w="5352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85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92634" w:rsidRPr="00192634" w:rsidTr="00192634">
        <w:tc>
          <w:tcPr>
            <w:tcW w:w="5352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85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92634" w:rsidRPr="00192634" w:rsidTr="00192634">
        <w:tc>
          <w:tcPr>
            <w:tcW w:w="5352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85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92634" w:rsidRPr="00192634" w:rsidTr="00192634">
        <w:tc>
          <w:tcPr>
            <w:tcW w:w="5352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85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92634" w:rsidRPr="00192634" w:rsidRDefault="00192634" w:rsidP="00192634"/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21263A" w:rsidRPr="002111C2" w:rsidRDefault="0021263A" w:rsidP="0021263A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5.4. ПРОГРАММА ДИСЦИПЛИНЫ</w:t>
      </w:r>
    </w:p>
    <w:p w:rsidR="00E96A26" w:rsidRDefault="0021263A" w:rsidP="001926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 w:rsidR="00066983">
        <w:rPr>
          <w:rFonts w:ascii="Times New Roman" w:hAnsi="Times New Roman"/>
          <w:b/>
          <w:bCs/>
          <w:sz w:val="19"/>
          <w:szCs w:val="19"/>
        </w:rPr>
        <w:t>ПРАКТИ</w:t>
      </w:r>
      <w:r w:rsidR="00192634">
        <w:rPr>
          <w:rFonts w:ascii="Times New Roman" w:hAnsi="Times New Roman"/>
          <w:b/>
          <w:bCs/>
          <w:sz w:val="19"/>
          <w:szCs w:val="19"/>
        </w:rPr>
        <w:t>КУМ ПО УПРАВЛЕНИЮ ЛИЧНЫМИ ФИНАНСАМИ»</w:t>
      </w:r>
    </w:p>
    <w:p w:rsidR="00192634" w:rsidRPr="00192634" w:rsidRDefault="00192634" w:rsidP="001926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192634">
        <w:rPr>
          <w:rFonts w:ascii="Times New Roman" w:hAnsi="Times New Roman"/>
          <w:sz w:val="19"/>
          <w:szCs w:val="19"/>
        </w:rPr>
        <w:t>«Практикум по управлению личными финансами», как и другие дисциплины модуля, служит формированию трудовых действий специалиста э</w:t>
      </w:r>
      <w:r w:rsidRPr="00192634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92634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92634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92634">
        <w:rPr>
          <w:rFonts w:ascii="Times New Roman" w:hAnsi="Times New Roman"/>
          <w:sz w:val="19"/>
          <w:szCs w:val="19"/>
        </w:rPr>
        <w:t>).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192634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УК-10: способность принимать обоснованные экономические решения в различных областях жизнедеятельности;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 рационального управления денежными потоками семьи, ее активами (имуществом) и обязательствами,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92634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– структуру бюджета семьи в разрезе доходных и расходных статей;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программы и принципы автоматизированного учета средств личного бюджета;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формы финансовых отношений индивида (семьи) с остальными хозяйствующими субъектами экономики и права (государством, банками, страховыми и инвестиционными компаниями и фондами, негосударственными пенсионными фондами, предприятиями – работодателями и др.);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формулы расчета наращенных и дисконтированных величин, уровней доходности и сроков вложений, эффективной процентной ставки и др. финансово-математических показателей, используемых для оценки доходности инвестиционного портфеля индивида (семьи);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>-  алгоритмы выбора финансового посредника, финансовой услуги, исходя из основных правил сбережения, инвестирования, кредитно-заемного поведения;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>- основы личного финансового планирования.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92634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– эффективно управлять личными финансами;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>-  осуществлять учет расходов и доходов семьи;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осуществлять краткосрочное и долгосрочное финансовое планирование;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оптимизировать соотношение между сбережениями и потреблением;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разбираться в особенностях различных финансовых продуктов и услуг (в том числе инструментов рынка ценных бумаг и коллективных инвестиций);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>- компетентно планировать и осуществлять пенсионные накопления</w:t>
      </w:r>
      <w:r w:rsidRPr="00192634">
        <w:rPr>
          <w:rFonts w:ascii="Times New Roman" w:hAnsi="Times New Roman"/>
          <w:sz w:val="19"/>
          <w:szCs w:val="19"/>
        </w:rPr>
        <w:t>.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92634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– навыками эффективного управления личными финансами;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>-  навыками  учета расходов и доходов семьи;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навыками финансового планирования; </w:t>
      </w:r>
    </w:p>
    <w:p w:rsidR="00192634" w:rsidRPr="00192634" w:rsidRDefault="00192634" w:rsidP="001926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92634">
        <w:rPr>
          <w:rFonts w:ascii="Times New Roman" w:hAnsi="Times New Roman"/>
          <w:color w:val="000000"/>
          <w:sz w:val="19"/>
          <w:szCs w:val="19"/>
        </w:rPr>
        <w:t xml:space="preserve">- навыками принятия обоснованных решений в отношении финансовых продуктов и услуг и осознанно нести ответственность за такие решения;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на дисциплинах: Финансы и кредит, Деньги, кредит, банки, Налоги и налогообложение, Бухгалтерский учет. 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Финансовое консультирование, Инвестиции и инвестиционное проектирование.</w:t>
      </w:r>
    </w:p>
    <w:p w:rsidR="00192634" w:rsidRPr="00192634" w:rsidRDefault="00192634" w:rsidP="0019263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19263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19263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19263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19263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– </w:t>
      </w:r>
      <w:r w:rsidRPr="00192634">
        <w:rPr>
          <w:rFonts w:ascii="Times New Roman" w:hAnsi="Times New Roman"/>
          <w:sz w:val="19"/>
          <w:szCs w:val="19"/>
        </w:rPr>
        <w:t>сформировать достаточный уровень финансовой грамотности и на практике осуществлять рациональное управление денежными потоками своей семьи, финансовым и инвестиционным портфелями, имуществом и обязательствами.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ознакомить студентов со структурой семейного бюджета, способами и инструментами управления им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192634">
        <w:rPr>
          <w:rFonts w:ascii="Times New Roman" w:hAnsi="Times New Roman"/>
          <w:sz w:val="19"/>
          <w:szCs w:val="19"/>
        </w:rPr>
        <w:t xml:space="preserve">- системно представить экономико-правовые аспекты финансовых отношений индивида (семьи) с государственным, предпринимательским, финансовым, банковским и </w:t>
      </w:r>
      <w:proofErr w:type="spellStart"/>
      <w:r w:rsidRPr="00192634">
        <w:rPr>
          <w:rFonts w:ascii="Times New Roman" w:hAnsi="Times New Roman"/>
          <w:sz w:val="19"/>
          <w:szCs w:val="19"/>
        </w:rPr>
        <w:t>парабанковскими</w:t>
      </w:r>
      <w:proofErr w:type="spellEnd"/>
      <w:r w:rsidRPr="00192634">
        <w:rPr>
          <w:rFonts w:ascii="Times New Roman" w:hAnsi="Times New Roman"/>
          <w:sz w:val="19"/>
          <w:szCs w:val="19"/>
        </w:rPr>
        <w:t xml:space="preserve"> секторами экономики;</w:t>
      </w:r>
      <w:proofErr w:type="gramEnd"/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- вооружить пользователей необходимыми базовыми знаниями в области финансовой математики и вычислений, необходимых для самостоятельного расчета доходности, надежности и срока вложений в различные финансовые инструменты; 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 xml:space="preserve">- рассмотреть алгоритмы принятия рациональных финансовых решений при выборе финансового посредника (коммерческого банка, </w:t>
      </w:r>
      <w:proofErr w:type="spellStart"/>
      <w:r w:rsidRPr="00192634">
        <w:rPr>
          <w:rFonts w:ascii="Times New Roman" w:hAnsi="Times New Roman"/>
          <w:sz w:val="19"/>
          <w:szCs w:val="19"/>
        </w:rPr>
        <w:t>ПИФа</w:t>
      </w:r>
      <w:proofErr w:type="spellEnd"/>
      <w:r w:rsidRPr="00192634">
        <w:rPr>
          <w:rFonts w:ascii="Times New Roman" w:hAnsi="Times New Roman"/>
          <w:sz w:val="19"/>
          <w:szCs w:val="19"/>
        </w:rPr>
        <w:t>, ОФБУ, НПФ, страховой компании, КПКГ и пр.) и/или конкретной финансовой услуги (вида депозита, кредита, полисов дополнительного пенсионного и медицинского страхования, ценной бумаги и пр.);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-  сформировать основы личного финансового планирования на уровне семьи.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6"/>
        <w:gridCol w:w="2631"/>
        <w:gridCol w:w="1403"/>
        <w:gridCol w:w="2323"/>
        <w:gridCol w:w="1787"/>
        <w:gridCol w:w="1547"/>
      </w:tblGrid>
      <w:tr w:rsidR="00DC6119" w:rsidRPr="00C244FD" w:rsidTr="00F01EB6">
        <w:trPr>
          <w:trHeight w:val="385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119" w:rsidRPr="00C244FD" w:rsidRDefault="00DC6119" w:rsidP="00F01E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DC6119" w:rsidRPr="00C244FD" w:rsidTr="00F01EB6">
        <w:trPr>
          <w:trHeight w:val="331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119" w:rsidRPr="00C244FD" w:rsidRDefault="00DC6119" w:rsidP="00F01E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анализа </w:t>
            </w:r>
            <w:proofErr w:type="gramStart"/>
            <w:r w:rsidRPr="00C244FD">
              <w:rPr>
                <w:rFonts w:ascii="Times New Roman" w:hAnsi="Times New Roman"/>
                <w:sz w:val="19"/>
                <w:szCs w:val="19"/>
              </w:rPr>
              <w:t>экономических процессов</w:t>
            </w:r>
            <w:proofErr w:type="gramEnd"/>
            <w:r w:rsidRPr="00C244FD">
              <w:rPr>
                <w:rFonts w:ascii="Times New Roman" w:hAnsi="Times New Roman"/>
                <w:sz w:val="19"/>
                <w:szCs w:val="19"/>
              </w:rPr>
              <w:t xml:space="preserve"> и принятия финансово обоснованных решений в любых областях жизнедеятельности (в </w:t>
            </w:r>
            <w:proofErr w:type="spellStart"/>
            <w:r w:rsidRPr="00C244FD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C244FD">
              <w:rPr>
                <w:rFonts w:ascii="Times New Roman" w:hAnsi="Times New Roman"/>
                <w:sz w:val="19"/>
                <w:szCs w:val="19"/>
              </w:rPr>
              <w:t>. в профессиональной деятельности)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6119" w:rsidRPr="00C244FD" w:rsidRDefault="00DC6119" w:rsidP="00F01EB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УК-10: </w:t>
            </w:r>
            <w:proofErr w:type="gramStart"/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DC6119" w:rsidRPr="00C244FD" w:rsidRDefault="00DC6119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DC6119" w:rsidRPr="00C244FD" w:rsidRDefault="00DC6119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DC6119" w:rsidRPr="00C244FD" w:rsidRDefault="00DC6119" w:rsidP="00F01EB6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57"/>
        <w:gridCol w:w="475"/>
        <w:gridCol w:w="795"/>
        <w:gridCol w:w="636"/>
        <w:gridCol w:w="795"/>
        <w:gridCol w:w="636"/>
        <w:gridCol w:w="795"/>
        <w:gridCol w:w="1112"/>
        <w:gridCol w:w="954"/>
        <w:gridCol w:w="943"/>
      </w:tblGrid>
      <w:tr w:rsidR="00192634" w:rsidRPr="00192634" w:rsidTr="00DC6119">
        <w:trPr>
          <w:trHeight w:val="203"/>
        </w:trPr>
        <w:tc>
          <w:tcPr>
            <w:tcW w:w="3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24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92634" w:rsidRPr="00192634" w:rsidTr="00DC6119">
        <w:trPr>
          <w:trHeight w:val="160"/>
        </w:trPr>
        <w:tc>
          <w:tcPr>
            <w:tcW w:w="34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3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192634" w:rsidRPr="00192634" w:rsidRDefault="00192634" w:rsidP="001926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92634" w:rsidRPr="00192634" w:rsidTr="00DC6119">
        <w:trPr>
          <w:cantSplit/>
          <w:trHeight w:val="1856"/>
        </w:trPr>
        <w:tc>
          <w:tcPr>
            <w:tcW w:w="34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Общая характеристика управления личными финансами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1.1. Основы экономических знаний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1.2. Личные финансы и финансовая система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1.3. Доходы и расходы семьи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1.4. Сбережения и инвестиции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1.5. Личный бюджет семьи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Особенности управления личными финансами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22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 2.1. Формирование финансовой защиты 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2.2. Личное финансовое планирование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Финансовые инструменты и институты в практике управления личными финансами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3.1. Банковские продукты и услуги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3.2. Ценные бумаги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3.3. Инвестиционные продукты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192634" w:rsidRPr="00192634" w:rsidTr="00DC611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3.4. Налогообложение физических лиц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92634" w:rsidRPr="00192634" w:rsidTr="00DC6119">
        <w:trPr>
          <w:trHeight w:val="357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</w:tr>
    </w:tbl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92634" w:rsidRPr="00DC6119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lastRenderedPageBreak/>
        <w:t>5.2. Методы обучения</w:t>
      </w:r>
      <w:r w:rsidR="00DC611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  <w:r w:rsidR="00DC6119" w:rsidRPr="00DC6119">
        <w:rPr>
          <w:rFonts w:ascii="Times New Roman" w:eastAsia="Times New Roman" w:hAnsi="Times New Roman"/>
          <w:bCs/>
          <w:sz w:val="19"/>
          <w:szCs w:val="19"/>
          <w:lang w:eastAsia="ru-RU"/>
        </w:rPr>
        <w:t>(объяснительно-иллюстративный)</w:t>
      </w:r>
    </w:p>
    <w:p w:rsidR="00192634" w:rsidRPr="00192634" w:rsidRDefault="00192634" w:rsidP="0019263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6"/>
        <w:gridCol w:w="1583"/>
        <w:gridCol w:w="1842"/>
        <w:gridCol w:w="1841"/>
        <w:gridCol w:w="1841"/>
        <w:gridCol w:w="1231"/>
        <w:gridCol w:w="947"/>
        <w:gridCol w:w="906"/>
      </w:tblGrid>
      <w:tr w:rsidR="00192634" w:rsidRPr="00192634" w:rsidTr="0019263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6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192634" w:rsidRPr="00192634" w:rsidTr="0019263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92634" w:rsidRPr="00192634" w:rsidTr="00192634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Общая характеристика управления личными финансами</w:t>
            </w:r>
          </w:p>
        </w:tc>
      </w:tr>
      <w:tr w:rsidR="00192634" w:rsidRPr="00192634" w:rsidTr="00DC6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92634" w:rsidRPr="00192634" w:rsidTr="00DC6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92634" w:rsidRPr="00192634" w:rsidTr="00192634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Особенности управления личными финансами</w:t>
            </w:r>
          </w:p>
        </w:tc>
      </w:tr>
      <w:tr w:rsidR="00192634" w:rsidRPr="00192634" w:rsidTr="00DC6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92634" w:rsidRPr="00192634" w:rsidTr="00DC6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92634" w:rsidRPr="00192634" w:rsidTr="00192634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Финансовые инструменты и институты в практике управления личными финансами</w:t>
            </w:r>
          </w:p>
        </w:tc>
      </w:tr>
      <w:tr w:rsidR="00192634" w:rsidRPr="00192634" w:rsidTr="00DC6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92634" w:rsidRPr="00192634" w:rsidTr="00DC6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263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DC6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92634" w:rsidRPr="00192634" w:rsidTr="0019263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263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100</w:t>
            </w:r>
          </w:p>
        </w:tc>
      </w:tr>
    </w:tbl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192634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192634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192634"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Алексейчева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, Е.Ю. Налоги и налогообложение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учебник / Е.Ю.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Алексейчева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, Е.Ю. Куломзина, М.Д. Магомедов. - Москва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2017. - 300 с.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. в кн. - ISBN 978-5-394-02641-6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36" w:history="1">
        <w:r w:rsidRPr="00192634">
          <w:rPr>
            <w:rFonts w:ascii="Times New Roman" w:hAnsi="Times New Roman"/>
            <w:kern w:val="28"/>
            <w:sz w:val="19"/>
            <w:szCs w:val="19"/>
          </w:rPr>
          <w:t>http://biblioclub.ru/index.php?page=book&amp;id=454028</w:t>
        </w:r>
      </w:hyperlink>
      <w:r w:rsidRPr="00192634">
        <w:rPr>
          <w:rFonts w:ascii="Times New Roman" w:hAnsi="Times New Roman"/>
          <w:kern w:val="28"/>
          <w:sz w:val="19"/>
          <w:szCs w:val="19"/>
        </w:rPr>
        <w:t>.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192634">
        <w:rPr>
          <w:rFonts w:ascii="Times New Roman" w:hAnsi="Times New Roman"/>
          <w:kern w:val="28"/>
          <w:sz w:val="19"/>
          <w:szCs w:val="19"/>
        </w:rPr>
        <w:t xml:space="preserve">2.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, Н.В. Финансы и кредит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учебное пособие / Н.В.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 xml:space="preserve">, М.Е. Косов. - 2-е изд.,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-Дана, 2015. - 303 с. - ISBN 978-5-238-02355-7; То же [Электронный ресурс]. - URL: http://biblioclub.ru/index.php?page=book&amp;id=118960.</w:t>
      </w:r>
    </w:p>
    <w:p w:rsidR="00192634" w:rsidRPr="00192634" w:rsidRDefault="00192634" w:rsidP="00192634">
      <w:pPr>
        <w:tabs>
          <w:tab w:val="num" w:pos="0"/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u w:val="single"/>
        </w:rPr>
      </w:pPr>
      <w:r w:rsidRPr="00192634">
        <w:rPr>
          <w:rFonts w:ascii="Times New Roman" w:hAnsi="Times New Roman"/>
          <w:color w:val="000000" w:themeColor="text1"/>
          <w:sz w:val="19"/>
          <w:szCs w:val="19"/>
        </w:rPr>
        <w:t xml:space="preserve">3. Давыденко, Л.Н. Экономическая теория: Практикум: учебное пособие / Л.Н. Давыденко, Е.Л. Давыденко, И.А. Соболенко. - 2-е изд., </w:t>
      </w:r>
      <w:proofErr w:type="spellStart"/>
      <w:r w:rsidRPr="00192634">
        <w:rPr>
          <w:rFonts w:ascii="Times New Roman" w:hAnsi="Times New Roman"/>
          <w:color w:val="000000" w:themeColor="text1"/>
          <w:sz w:val="19"/>
          <w:szCs w:val="19"/>
        </w:rPr>
        <w:t>испр</w:t>
      </w:r>
      <w:proofErr w:type="spellEnd"/>
      <w:r w:rsidRPr="00192634">
        <w:rPr>
          <w:rFonts w:ascii="Times New Roman" w:hAnsi="Times New Roman"/>
          <w:color w:val="000000" w:themeColor="text1"/>
          <w:sz w:val="19"/>
          <w:szCs w:val="19"/>
        </w:rPr>
        <w:t xml:space="preserve">. - Минск: Высшая школа, 2010. - 288 с. - ISBN 978-985-06-1872-6; То же [Электронный ресурс]. - URL: </w:t>
      </w:r>
      <w:hyperlink r:id="rId37" w:history="1">
        <w:r w:rsidRPr="00192634"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>http://biblioclub.ru/index.php?page=book&amp;id=119731</w:t>
        </w:r>
      </w:hyperlink>
    </w:p>
    <w:p w:rsidR="00192634" w:rsidRPr="00192634" w:rsidRDefault="00192634" w:rsidP="00192634">
      <w:pPr>
        <w:tabs>
          <w:tab w:val="num" w:pos="0"/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92634">
        <w:rPr>
          <w:rFonts w:ascii="Times New Roman" w:hAnsi="Times New Roman"/>
          <w:kern w:val="28"/>
          <w:sz w:val="19"/>
          <w:szCs w:val="19"/>
        </w:rPr>
        <w:t xml:space="preserve">4.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, А.С. Финансы и кредит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учебник / А.С.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 xml:space="preserve">. - 6-е изд.,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. и доп. - Москва : Издательско-торговая корпорация «Дашков и К°», 2017. - 576 с.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ил. -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. в кн. - ISBN 978-5-394-02006-3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http://biblioclub.ru/index.php?page=book&amp;id=495804.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192634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1. Государственные и муниципальные финансы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192634">
        <w:rPr>
          <w:rFonts w:ascii="Times New Roman" w:hAnsi="Times New Roman"/>
          <w:sz w:val="19"/>
          <w:szCs w:val="19"/>
        </w:rPr>
        <w:t>перераб</w:t>
      </w:r>
      <w:proofErr w:type="spellEnd"/>
      <w:r w:rsidRPr="00192634">
        <w:rPr>
          <w:rFonts w:ascii="Times New Roman" w:hAnsi="Times New Roman"/>
          <w:sz w:val="19"/>
          <w:szCs w:val="19"/>
        </w:rPr>
        <w:t>. и доп. - Москва : ЮНИТИ-ДАНА, 2016. - 391 с.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192634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92634">
        <w:rPr>
          <w:rFonts w:ascii="Times New Roman" w:hAnsi="Times New Roman"/>
          <w:sz w:val="19"/>
          <w:szCs w:val="19"/>
        </w:rPr>
        <w:t>. в кн. - ISBN 978-5-238-02800-2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92634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8" w:history="1">
        <w:r w:rsidRPr="00192634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http://biblioclub.ru/index.php?page=book&amp;id=446925</w:t>
        </w:r>
      </w:hyperlink>
      <w:r w:rsidRPr="00192634">
        <w:rPr>
          <w:rFonts w:ascii="Times New Roman" w:hAnsi="Times New Roman"/>
          <w:sz w:val="19"/>
          <w:szCs w:val="19"/>
        </w:rPr>
        <w:t>.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92634">
        <w:rPr>
          <w:rFonts w:ascii="Times New Roman" w:hAnsi="Times New Roman"/>
          <w:color w:val="000000" w:themeColor="text1"/>
          <w:sz w:val="19"/>
          <w:szCs w:val="19"/>
        </w:rPr>
        <w:t>2. Ефимова, Е.Г. Экономическая теория в схемах, таблицах, графиках и формулах / Е.Г. Ефимова. - 6-е изд., стер. - М. : Флинта, 2012. - 156 с. : схем</w:t>
      </w:r>
      <w:proofErr w:type="gramStart"/>
      <w:r w:rsidRPr="00192634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192634">
        <w:rPr>
          <w:rFonts w:ascii="Times New Roman" w:hAnsi="Times New Roman"/>
          <w:color w:val="000000" w:themeColor="text1"/>
          <w:sz w:val="19"/>
          <w:szCs w:val="19"/>
        </w:rPr>
        <w:t xml:space="preserve">табл., ил. - ISBN 978-5-89349-198-2; То же [Электронный ресурс]. - URL: </w:t>
      </w:r>
      <w:hyperlink r:id="rId39" w:history="1">
        <w:r w:rsidRPr="00192634"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>http://biblioclub.ru/index.php?page=book&amp;id=461001</w:t>
        </w:r>
      </w:hyperlink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92634">
        <w:rPr>
          <w:rFonts w:ascii="Times New Roman" w:hAnsi="Times New Roman"/>
          <w:sz w:val="19"/>
          <w:szCs w:val="19"/>
        </w:rPr>
        <w:t>3. Костина, Р.В. Финансовые стратегии компаний АПК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sz w:val="19"/>
          <w:szCs w:val="19"/>
        </w:rPr>
        <w:t xml:space="preserve"> учебник / Р.В. Костина, А.И. Уколов. - 2-е изд., стер. - Москва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92634">
        <w:rPr>
          <w:rFonts w:ascii="Times New Roman" w:hAnsi="Times New Roman"/>
          <w:sz w:val="19"/>
          <w:szCs w:val="19"/>
        </w:rPr>
        <w:t>Директ</w:t>
      </w:r>
      <w:proofErr w:type="spellEnd"/>
      <w:r w:rsidRPr="00192634">
        <w:rPr>
          <w:rFonts w:ascii="Times New Roman" w:hAnsi="Times New Roman"/>
          <w:sz w:val="19"/>
          <w:szCs w:val="19"/>
        </w:rPr>
        <w:t>-Медиа, 2017. - 742 с. : ил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192634">
        <w:rPr>
          <w:rFonts w:ascii="Times New Roman" w:hAnsi="Times New Roman"/>
          <w:sz w:val="19"/>
          <w:szCs w:val="19"/>
        </w:rPr>
        <w:t xml:space="preserve">схем., табл. - </w:t>
      </w:r>
      <w:proofErr w:type="spellStart"/>
      <w:r w:rsidRPr="00192634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92634">
        <w:rPr>
          <w:rFonts w:ascii="Times New Roman" w:hAnsi="Times New Roman"/>
          <w:sz w:val="19"/>
          <w:szCs w:val="19"/>
        </w:rPr>
        <w:t>.: с. 733. - ISBN 978-5-4475-9319-3</w:t>
      </w:r>
      <w:proofErr w:type="gramStart"/>
      <w:r w:rsidRPr="00192634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92634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40" w:history="1">
        <w:r w:rsidRPr="00192634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http://biblioclub.ru/index.php?page=book&amp;id=273660</w:t>
        </w:r>
      </w:hyperlink>
      <w:r w:rsidRPr="00192634">
        <w:rPr>
          <w:rFonts w:ascii="Times New Roman" w:hAnsi="Times New Roman"/>
          <w:sz w:val="19"/>
          <w:szCs w:val="19"/>
        </w:rPr>
        <w:t>.</w:t>
      </w:r>
    </w:p>
    <w:p w:rsidR="00192634" w:rsidRPr="00192634" w:rsidRDefault="00192634" w:rsidP="001926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192634">
        <w:rPr>
          <w:rFonts w:ascii="Times New Roman" w:hAnsi="Times New Roman"/>
          <w:kern w:val="28"/>
          <w:sz w:val="19"/>
          <w:szCs w:val="19"/>
        </w:rPr>
        <w:t>4. Налоги и налогообложение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учебное пособие / Д.Г. Черник, Е.А. Кирова, А.В. Захарова и др. ; ред. Д.Г. Черник. - 2-е изд.,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 xml:space="preserve">-Дана, 2015. - 370 с. - </w:t>
      </w:r>
      <w:proofErr w:type="spellStart"/>
      <w:r w:rsidRPr="00192634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192634">
        <w:rPr>
          <w:rFonts w:ascii="Times New Roman" w:hAnsi="Times New Roman"/>
          <w:kern w:val="28"/>
          <w:sz w:val="19"/>
          <w:szCs w:val="19"/>
        </w:rPr>
        <w:t>. в кн. - ISBN 978-5-238-01717-4</w:t>
      </w:r>
      <w:proofErr w:type="gramStart"/>
      <w:r w:rsidRPr="00192634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192634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41" w:history="1">
        <w:r w:rsidRPr="00192634">
          <w:rPr>
            <w:rFonts w:ascii="Times New Roman" w:hAnsi="Times New Roman"/>
            <w:kern w:val="28"/>
            <w:sz w:val="19"/>
            <w:szCs w:val="19"/>
          </w:rPr>
          <w:t>http://biblioclub.ru/index.php?page=book&amp;id=116729</w:t>
        </w:r>
      </w:hyperlink>
      <w:r w:rsidRPr="00192634">
        <w:rPr>
          <w:rFonts w:ascii="Times New Roman" w:hAnsi="Times New Roman"/>
          <w:kern w:val="28"/>
          <w:sz w:val="19"/>
          <w:szCs w:val="19"/>
        </w:rPr>
        <w:t>.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92634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192634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42" w:history="1">
        <w:r w:rsidRPr="00192634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92634" w:rsidRPr="00192634" w:rsidRDefault="00192634" w:rsidP="0019263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192634">
        <w:rPr>
          <w:rFonts w:ascii="Times New Roman" w:hAnsi="Times New Roman"/>
          <w:sz w:val="19"/>
          <w:szCs w:val="19"/>
        </w:rPr>
        <w:t xml:space="preserve"> </w:t>
      </w:r>
      <w:r w:rsidRPr="00192634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3" w:history="1">
        <w:r w:rsidRPr="00192634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92634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92634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634" w:rsidRPr="00192634" w:rsidRDefault="00192634" w:rsidP="001926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63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92634" w:rsidRPr="00192634" w:rsidRDefault="00192634" w:rsidP="0019263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92634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92634" w:rsidRP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192634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192634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192634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192634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92634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192634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92634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192634">
        <w:rPr>
          <w:rFonts w:ascii="Times New Roman" w:hAnsi="Times New Roman"/>
          <w:bCs/>
          <w:sz w:val="19"/>
          <w:szCs w:val="19"/>
        </w:rPr>
        <w:t>-сервисов.</w:t>
      </w:r>
    </w:p>
    <w:p w:rsidR="00DC6119" w:rsidRDefault="00DC6119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192634" w:rsidRDefault="00192634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92634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DC6119">
        <w:rPr>
          <w:rFonts w:ascii="Times New Roman" w:hAnsi="Times New Roman"/>
          <w:bCs/>
          <w:sz w:val="19"/>
          <w:szCs w:val="19"/>
        </w:rPr>
        <w:t>:</w:t>
      </w:r>
    </w:p>
    <w:p w:rsidR="00DC6119" w:rsidRPr="00192634" w:rsidRDefault="00DC6119" w:rsidP="00192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92634" w:rsidRPr="00192634" w:rsidTr="00192634">
        <w:tc>
          <w:tcPr>
            <w:tcW w:w="5363" w:type="dxa"/>
          </w:tcPr>
          <w:p w:rsidR="00192634" w:rsidRPr="00192634" w:rsidRDefault="00192634" w:rsidP="00192634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92634" w:rsidRPr="00192634" w:rsidTr="00192634">
        <w:tc>
          <w:tcPr>
            <w:tcW w:w="5363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92634" w:rsidRPr="00192634" w:rsidTr="00192634">
        <w:tc>
          <w:tcPr>
            <w:tcW w:w="5363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92634" w:rsidRPr="00192634" w:rsidTr="00192634">
        <w:tc>
          <w:tcPr>
            <w:tcW w:w="5363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92634" w:rsidRPr="00192634" w:rsidTr="00192634">
        <w:tc>
          <w:tcPr>
            <w:tcW w:w="5363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92634" w:rsidRPr="00192634" w:rsidRDefault="00192634" w:rsidP="00192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92634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92634" w:rsidRPr="00192634" w:rsidRDefault="00192634" w:rsidP="000669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9"/>
          <w:szCs w:val="19"/>
        </w:rPr>
      </w:pPr>
    </w:p>
    <w:p w:rsidR="00066983" w:rsidRPr="002111C2" w:rsidRDefault="00066983" w:rsidP="00066983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5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066983" w:rsidRDefault="00066983" w:rsidP="000669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НАЛОГИ И НАЛОГООБЛОЖЕНИЕ»</w:t>
      </w:r>
    </w:p>
    <w:p w:rsidR="00066983" w:rsidRDefault="00066983" w:rsidP="0006698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9"/>
          <w:szCs w:val="19"/>
        </w:rPr>
      </w:pPr>
    </w:p>
    <w:p w:rsidR="00066983" w:rsidRPr="00231D06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231D06">
        <w:rPr>
          <w:rFonts w:ascii="Times New Roman" w:hAnsi="Times New Roman"/>
          <w:b/>
          <w:sz w:val="19"/>
          <w:szCs w:val="19"/>
        </w:rPr>
        <w:t>1. Пояснительная записка</w:t>
      </w:r>
    </w:p>
    <w:p w:rsidR="00066983" w:rsidRPr="00373742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>Дисциплина «Налоги и налогообложение»,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собственности.</w:t>
      </w:r>
    </w:p>
    <w:p w:rsidR="00066983" w:rsidRPr="00373742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B61C99">
        <w:rPr>
          <w:rFonts w:ascii="Times New Roman" w:hAnsi="Times New Roman"/>
          <w:sz w:val="19"/>
          <w:szCs w:val="19"/>
        </w:rPr>
        <w:t>пособен</w:t>
      </w:r>
      <w:proofErr w:type="gramEnd"/>
      <w:r w:rsidRPr="00B61C99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</w:t>
      </w:r>
    </w:p>
    <w:p w:rsidR="00066983" w:rsidRPr="00373742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066983" w:rsidRPr="00373742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sz w:val="19"/>
          <w:szCs w:val="19"/>
        </w:rPr>
        <w:t>Знать: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373742">
        <w:rPr>
          <w:rFonts w:ascii="Times New Roman" w:hAnsi="Times New Roman"/>
          <w:sz w:val="19"/>
          <w:szCs w:val="19"/>
        </w:rPr>
        <w:tab/>
        <w:t>основы современной теории налогов и налогообложения;</w:t>
      </w:r>
    </w:p>
    <w:p w:rsidR="00066983" w:rsidRPr="00373742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   </w:t>
      </w: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закономерности развития налоговой системы России;</w:t>
      </w:r>
    </w:p>
    <w:p w:rsidR="00066983" w:rsidRPr="005C35D9" w:rsidRDefault="00066983" w:rsidP="000669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основные направления налоговой политики Российской Федерации;</w:t>
      </w:r>
    </w:p>
    <w:p w:rsidR="00066983" w:rsidRPr="005C35D9" w:rsidRDefault="00066983" w:rsidP="000669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права, обязанности налогоплательщиков и налоговых органов;</w:t>
      </w:r>
    </w:p>
    <w:p w:rsidR="00066983" w:rsidRPr="005C35D9" w:rsidRDefault="00066983" w:rsidP="000669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ответственность налогоплательщиков за нарушения налогового законодательства;</w:t>
      </w:r>
    </w:p>
    <w:p w:rsidR="00066983" w:rsidRPr="005C35D9" w:rsidRDefault="00066983" w:rsidP="000669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основы организации налогового администрирования;</w:t>
      </w:r>
    </w:p>
    <w:p w:rsidR="00066983" w:rsidRPr="005C35D9" w:rsidRDefault="00066983" w:rsidP="000669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066983" w:rsidRPr="00B2712E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1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Уметь:</w:t>
      </w:r>
    </w:p>
    <w:p w:rsidR="00066983" w:rsidRPr="005C35D9" w:rsidRDefault="00066983" w:rsidP="00066983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оценивать современные тенденции в развитии налоговой системы России;</w:t>
      </w:r>
    </w:p>
    <w:p w:rsidR="00066983" w:rsidRPr="005C35D9" w:rsidRDefault="00066983" w:rsidP="00066983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производить расчеты сумм налогов, подлежащих внесению в бюджет организациями;</w:t>
      </w:r>
    </w:p>
    <w:p w:rsidR="00066983" w:rsidRPr="005C35D9" w:rsidRDefault="00066983" w:rsidP="00066983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формулировать собственную позицию по вопросам современной налоговой политики в Российской Федерации.</w:t>
      </w:r>
    </w:p>
    <w:p w:rsidR="00066983" w:rsidRPr="00B2712E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1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Владеть:</w:t>
      </w:r>
    </w:p>
    <w:p w:rsidR="00066983" w:rsidRPr="005C35D9" w:rsidRDefault="00066983" w:rsidP="00066983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066983" w:rsidRPr="005C35D9" w:rsidRDefault="00066983" w:rsidP="00066983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навыками в разработке мероприятий по эффективному налогообложению субъектов хозяйствования.</w:t>
      </w:r>
    </w:p>
    <w:p w:rsidR="00066983" w:rsidRPr="00B2712E" w:rsidRDefault="00066983" w:rsidP="000669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theme="minorBidi"/>
          <w:bCs/>
          <w:sz w:val="16"/>
          <w:szCs w:val="16"/>
          <w:lang w:eastAsia="ru-RU"/>
        </w:rPr>
      </w:pP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sz w:val="19"/>
          <w:szCs w:val="19"/>
          <w:lang w:eastAsia="ru-RU"/>
        </w:rPr>
        <w:t>Данный курс является дисциплиной раздела Комплексные модули учебного плана направления подготовки 38.03.01 «Экономика», профилю подготовки «Финансы и страхование», изучается в объёме 4 зачётных единиц. Дисциплина «Налоги и налогообложение» является предшествующей для дисциплин: «Финансы организации», «Финансовый анализ», «Практикум по налогам и налогообложению»,</w:t>
      </w: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«Финансовое консультирование».</w:t>
      </w:r>
    </w:p>
    <w:p w:rsidR="00066983" w:rsidRPr="00B2712E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7F7D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7F7DA7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Pr="007F7D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5C35D9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5C35D9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заключается в 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РФ.</w:t>
      </w: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066983" w:rsidRPr="005C35D9" w:rsidRDefault="00066983" w:rsidP="00066983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сформировать систему знаний студентов в области общей теории налогообложения; </w:t>
      </w:r>
    </w:p>
    <w:p w:rsidR="00066983" w:rsidRPr="005C35D9" w:rsidRDefault="00066983" w:rsidP="00066983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066983" w:rsidRPr="005C35D9" w:rsidRDefault="00066983" w:rsidP="00066983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066983" w:rsidRPr="00B61C99" w:rsidRDefault="00066983" w:rsidP="00066983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>формирование базовых знаний и практических навыков по исчислению и уплате налогов.</w:t>
      </w: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3"/>
        <w:gridCol w:w="2632"/>
        <w:gridCol w:w="1649"/>
        <w:gridCol w:w="2077"/>
        <w:gridCol w:w="1668"/>
        <w:gridCol w:w="1668"/>
      </w:tblGrid>
      <w:tr w:rsidR="00066983" w:rsidRPr="005C35D9" w:rsidTr="00F01EB6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5C35D9" w:rsidRDefault="00066983" w:rsidP="00F01E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066983" w:rsidRPr="005C35D9" w:rsidTr="00F01EB6">
        <w:trPr>
          <w:trHeight w:val="1743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983" w:rsidRPr="007F7DA7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983" w:rsidRPr="007F7DA7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ПК-3: </w:t>
            </w:r>
            <w:proofErr w:type="gramStart"/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3.3. Ведёт налоговый учет, составляет налоговые расчеты и декларации; осуществляет налоговое планирование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</w:p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5C35D9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5C35D9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3457"/>
        <w:gridCol w:w="475"/>
        <w:gridCol w:w="795"/>
        <w:gridCol w:w="636"/>
        <w:gridCol w:w="795"/>
        <w:gridCol w:w="636"/>
        <w:gridCol w:w="795"/>
        <w:gridCol w:w="1112"/>
        <w:gridCol w:w="954"/>
        <w:gridCol w:w="1085"/>
      </w:tblGrid>
      <w:tr w:rsidR="00066983" w:rsidRPr="00C244FD" w:rsidTr="00F01EB6">
        <w:trPr>
          <w:trHeight w:val="203"/>
        </w:trPr>
        <w:tc>
          <w:tcPr>
            <w:tcW w:w="3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24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066983" w:rsidRPr="00C244FD" w:rsidTr="00F01EB6">
        <w:trPr>
          <w:trHeight w:val="160"/>
        </w:trPr>
        <w:tc>
          <w:tcPr>
            <w:tcW w:w="34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13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C244FD" w:rsidRDefault="00066983" w:rsidP="00F01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066983" w:rsidRPr="00C244FD" w:rsidRDefault="00066983" w:rsidP="00F01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066983" w:rsidRPr="00C244FD" w:rsidTr="00F01EB6">
        <w:trPr>
          <w:cantSplit/>
          <w:trHeight w:val="1856"/>
        </w:trPr>
        <w:tc>
          <w:tcPr>
            <w:tcW w:w="34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налоговой системы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066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7602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7602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47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 Экономическая сущность налогов 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7602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1.2 Основы построения налогов. Принципы налогообложения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 Налоговая система государства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1.4 Налоговая политика государства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3B1C4B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Налоговый контроль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2.1 Формы и методы налогового контроля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2.2 Налогово-проверочные действия налогового контроля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2.3 Ответственность за совершение налоговых правонарушений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3B1C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Налогообложение предприятий и физических лиц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7602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76024B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3B1C4B" w:rsidRDefault="00066983" w:rsidP="00F01EB6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3.1 Федеральные налоги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3B1C4B" w:rsidRDefault="00066983" w:rsidP="00F01EB6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3.2 Региональные и местные налоги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3B1C4B" w:rsidRDefault="00066983" w:rsidP="00F01EB6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3.3. Специальные налоговые режимы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E3141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3B1C4B" w:rsidRDefault="00066983" w:rsidP="00F01EB6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3.4. Страховые взносы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F014D8" w:rsidRDefault="00E3141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</w:pPr>
            <w:r w:rsidRPr="00B61C99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</w:tr>
      <w:tr w:rsidR="00066983" w:rsidRPr="00C244FD" w:rsidTr="00F01EB6">
        <w:trPr>
          <w:trHeight w:val="357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C244FD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lastRenderedPageBreak/>
              <w:t>Итого: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066983" w:rsidRPr="005C35D9" w:rsidRDefault="00066983" w:rsidP="00066983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066983" w:rsidRDefault="00066983" w:rsidP="0006698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 метод</w:t>
      </w:r>
    </w:p>
    <w:p w:rsidR="00066983" w:rsidRDefault="00066983" w:rsidP="0006698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66983" w:rsidRPr="005C35D9" w:rsidRDefault="00066983" w:rsidP="0006698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.1. Рейтинг-план</w:t>
      </w: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9"/>
        <w:gridCol w:w="1590"/>
        <w:gridCol w:w="2232"/>
        <w:gridCol w:w="1701"/>
        <w:gridCol w:w="1612"/>
        <w:gridCol w:w="1235"/>
        <w:gridCol w:w="929"/>
        <w:gridCol w:w="889"/>
      </w:tblGrid>
      <w:tr w:rsidR="00066983" w:rsidRPr="005C35D9" w:rsidTr="00F01EB6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066983" w:rsidRPr="005C35D9" w:rsidTr="00F01EB6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066983" w:rsidRPr="005C35D9" w:rsidTr="00F01EB6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4C758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Основы налоговой системы</w:t>
            </w:r>
          </w:p>
        </w:tc>
      </w:tr>
      <w:tr w:rsidR="00066983" w:rsidRPr="005C35D9" w:rsidTr="00F01EB6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66983" w:rsidRPr="005C35D9" w:rsidTr="00F01EB6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4C758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Налоговый контроль</w:t>
            </w:r>
          </w:p>
        </w:tc>
      </w:tr>
      <w:tr w:rsidR="00066983" w:rsidRPr="005C35D9" w:rsidTr="00F01EB6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Вполнение</w:t>
            </w:r>
            <w:proofErr w:type="spell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контрольной работы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66983" w:rsidRPr="005C35D9" w:rsidTr="00F01EB6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66983" w:rsidRPr="005C35D9" w:rsidTr="00F01EB6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4C7588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Налогообложение предприятий и физических лиц</w:t>
            </w:r>
          </w:p>
        </w:tc>
      </w:tr>
      <w:tr w:rsidR="00066983" w:rsidRPr="005C35D9" w:rsidTr="00F01EB6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Вполнение</w:t>
            </w:r>
            <w:proofErr w:type="spell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контрольной работы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по разделу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66983" w:rsidRPr="005C35D9" w:rsidTr="00F01EB6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разделу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5C35D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66983" w:rsidRPr="005C35D9" w:rsidTr="00F01EB6">
        <w:trPr>
          <w:trHeight w:val="300"/>
        </w:trPr>
        <w:tc>
          <w:tcPr>
            <w:tcW w:w="89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983" w:rsidRPr="007416AC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066983" w:rsidRPr="005C35D9" w:rsidTr="00F01EB6">
        <w:trPr>
          <w:trHeight w:val="300"/>
        </w:trPr>
        <w:tc>
          <w:tcPr>
            <w:tcW w:w="89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983" w:rsidRPr="00B61C99" w:rsidRDefault="00066983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066983" w:rsidRPr="005C35D9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C35D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Алексейчева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Е.Ю. Налоги и налогообложение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Е.Ю.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Алексейчева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Е.Ю. Куломзина, М.Д. Магомедов. - Москва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2017. - 300 с.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978-5-394-02641-6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4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http://biblioclub.ru/index.php?page=book&amp;id=454028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2. 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Куликов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Н.И. Налоги и налогообложение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: учебное пособие / Н.И. Куликов, Е.А. Кириченко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Издательство ФГБОУ ВПО «ТГТУ», 201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8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- 171 с.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978-5-8265-1450-4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5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http://biblioclub.ru/index.php?page=book&amp;id=444946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3.</w:t>
      </w:r>
      <w:r w:rsidRPr="00B2712E">
        <w:t xml:space="preserve"> 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И.А.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Майбуров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Е.В.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Ядренникова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Е.Б. Мишина и др. ; ред. И.А.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Майбуров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- 6-е изд.,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и доп. - Моск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ва : </w:t>
      </w:r>
      <w:proofErr w:type="spellStart"/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-Дана, 2018. - 487 с.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: табл., схемы - (Золотой фонд российских учебников). -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в кн. - ISBN 978-5-238-02623-7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46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http://biblioclub.ru/index.php?page=book&amp;id=114426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Косов, М.Е. Налогообложение доходов и имущества физических лиц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М.Е. Косов, Р.Г.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Ахмадеев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ЮНИТИ-ДАНА, 201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- 359 с.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978-5-238-02561-2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7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http://biblioclub.ru/index.php?page=book&amp;id=447997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 Косов, М.Е. Налогообложение предпринимательской деятельности: Теория и практика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М.Е. Косов, Л.А. Крамаренко, Н.Д.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Эриашвили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-Дана, 201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- 431 с. - (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Magister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).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978-5-238-02212-3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8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http://biblioclub.ru/index.php?page=book&amp;id=116822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Митрофанова, И.А. Налоги и налогообложение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И.А. Митрофанова, А.Б.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Тлисов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И.В. Митрофанова. - Москва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Берлин :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Директ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-Медиа, 2017. - 282 с. : ил., табл.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978-5-4475-9383-4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9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http://biblioclub.ru/index.php?page=book&amp;id=476730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4.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учебное пособие / В.В. Кузьменко, Н.С. Бескоровайная, С.Н.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Блудова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 др.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СКФУ, 201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- 283 с.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в кн. ; То же [Электронный ресурс]. - URL: </w:t>
      </w:r>
      <w:hyperlink r:id="rId50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http://biblioclub.ru/index.php?page=book&amp;id=457470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учебное пособие / Д.Г. Черник, Е.А. Кирова, А.В. Захарова и др. ; ред. Д.Г. Черник. - 2-е изд.,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и доп. - Москва :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-Дана, 2015. - 370 с.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978-5-238-01717-4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51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http://biblioclub.ru/index.php?page=book&amp;id=116729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066983" w:rsidRDefault="00066983" w:rsidP="0006698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066983" w:rsidRPr="003B782E" w:rsidRDefault="00066983" w:rsidP="0006698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lastRenderedPageBreak/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066983" w:rsidRPr="003B782E" w:rsidRDefault="00066983" w:rsidP="0006698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66983" w:rsidRDefault="00066983" w:rsidP="0006698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52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066983" w:rsidRDefault="00066983" w:rsidP="0006698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53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066983" w:rsidRPr="003B782E" w:rsidRDefault="00066983" w:rsidP="0006698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066983" w:rsidRPr="005C35D9" w:rsidRDefault="00066983" w:rsidP="0006698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066983" w:rsidRPr="005C35D9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066983" w:rsidRPr="0017528C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066983" w:rsidRPr="0017528C" w:rsidRDefault="00066983" w:rsidP="0006698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66983" w:rsidRPr="0017528C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6983" w:rsidRPr="00F60598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E31413" w:rsidRDefault="00E3141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066983" w:rsidRDefault="0006698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E31413">
        <w:rPr>
          <w:rFonts w:ascii="Times New Roman" w:hAnsi="Times New Roman"/>
          <w:bCs/>
          <w:sz w:val="19"/>
          <w:szCs w:val="19"/>
        </w:rPr>
        <w:t>:</w:t>
      </w:r>
    </w:p>
    <w:p w:rsidR="00E31413" w:rsidRDefault="00E31413" w:rsidP="00066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066983" w:rsidTr="00F01EB6">
        <w:tc>
          <w:tcPr>
            <w:tcW w:w="5363" w:type="dxa"/>
          </w:tcPr>
          <w:p w:rsidR="00066983" w:rsidRDefault="00066983" w:rsidP="00F01EB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066983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066983" w:rsidTr="00F01EB6">
        <w:tc>
          <w:tcPr>
            <w:tcW w:w="5363" w:type="dxa"/>
          </w:tcPr>
          <w:p w:rsidR="00066983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066983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066983" w:rsidTr="00F01EB6">
        <w:tc>
          <w:tcPr>
            <w:tcW w:w="5363" w:type="dxa"/>
          </w:tcPr>
          <w:p w:rsidR="00066983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066983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066983" w:rsidTr="00F01EB6">
        <w:tc>
          <w:tcPr>
            <w:tcW w:w="5363" w:type="dxa"/>
          </w:tcPr>
          <w:p w:rsidR="00066983" w:rsidRPr="0017528C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066983" w:rsidRPr="0017528C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066983" w:rsidTr="00F01EB6">
        <w:tc>
          <w:tcPr>
            <w:tcW w:w="5363" w:type="dxa"/>
          </w:tcPr>
          <w:p w:rsidR="00066983" w:rsidRPr="0017528C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066983" w:rsidRPr="0017528C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066983" w:rsidTr="00F01EB6">
        <w:tc>
          <w:tcPr>
            <w:tcW w:w="5363" w:type="dxa"/>
          </w:tcPr>
          <w:p w:rsidR="00066983" w:rsidRPr="0017528C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</w:tcPr>
          <w:p w:rsidR="00066983" w:rsidRPr="0017528C" w:rsidRDefault="00066983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519E2" w:rsidRPr="002111C2" w:rsidRDefault="00B519E2" w:rsidP="00B519E2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6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B519E2" w:rsidRDefault="00B519E2" w:rsidP="00B519E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ФИНАНСОВЫЕ РИСКИ»</w:t>
      </w:r>
    </w:p>
    <w:p w:rsidR="00B519E2" w:rsidRDefault="00B519E2" w:rsidP="00A3665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9"/>
          <w:szCs w:val="19"/>
        </w:rPr>
      </w:pPr>
    </w:p>
    <w:p w:rsidR="00A36650" w:rsidRPr="001111F6" w:rsidRDefault="00A36650" w:rsidP="00A366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111F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36650" w:rsidRPr="001111F6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111F6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111F6">
        <w:rPr>
          <w:rFonts w:ascii="Times New Roman" w:hAnsi="Times New Roman"/>
          <w:sz w:val="19"/>
          <w:szCs w:val="19"/>
        </w:rPr>
        <w:t>«Финансовые риски», как и другие дисциплины модуля, служит формированию трудовых действий специалиста э</w:t>
      </w:r>
      <w:r w:rsidRPr="001111F6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111F6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111F6">
        <w:rPr>
          <w:rFonts w:ascii="Times New Roman" w:hAnsi="Times New Roman"/>
          <w:sz w:val="19"/>
          <w:szCs w:val="19"/>
        </w:rPr>
        <w:t>профстандартам</w:t>
      </w:r>
      <w:proofErr w:type="spellEnd"/>
      <w:r w:rsidRPr="001111F6">
        <w:rPr>
          <w:rFonts w:ascii="Times New Roman" w:hAnsi="Times New Roman"/>
          <w:sz w:val="19"/>
          <w:szCs w:val="19"/>
        </w:rPr>
        <w:t>).</w:t>
      </w:r>
    </w:p>
    <w:p w:rsidR="00A36650" w:rsidRPr="001111F6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111F6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A36650" w:rsidRPr="001111F6" w:rsidRDefault="00A36650" w:rsidP="00A366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1111F6">
        <w:rPr>
          <w:rFonts w:ascii="Times New Roman" w:hAnsi="Times New Roman"/>
          <w:sz w:val="19"/>
          <w:szCs w:val="19"/>
          <w:lang w:eastAsia="ru-RU"/>
        </w:rPr>
        <w:t xml:space="preserve">ПК-6: </w:t>
      </w:r>
      <w:proofErr w:type="gramStart"/>
      <w:r w:rsidRPr="001111F6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1111F6">
        <w:rPr>
          <w:rFonts w:ascii="Times New Roman" w:hAnsi="Times New Roman"/>
          <w:sz w:val="19"/>
          <w:szCs w:val="19"/>
          <w:lang w:eastAsia="ru-RU"/>
        </w:rPr>
        <w:t xml:space="preserve"> разрабатывать отдельные функциональные направления управления рисками.</w:t>
      </w:r>
    </w:p>
    <w:p w:rsidR="00A36650" w:rsidRPr="001111F6" w:rsidRDefault="00A36650" w:rsidP="00A366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1111F6">
        <w:rPr>
          <w:rFonts w:ascii="Times New Roman" w:hAnsi="Times New Roman"/>
          <w:sz w:val="19"/>
          <w:szCs w:val="19"/>
          <w:lang w:eastAsia="ru-RU"/>
        </w:rPr>
        <w:t xml:space="preserve">ПК-11: </w:t>
      </w:r>
      <w:proofErr w:type="gramStart"/>
      <w:r w:rsidRPr="001111F6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1111F6">
        <w:rPr>
          <w:rFonts w:ascii="Times New Roman" w:hAnsi="Times New Roman"/>
          <w:sz w:val="19"/>
          <w:szCs w:val="19"/>
          <w:lang w:eastAsia="ru-RU"/>
        </w:rPr>
        <w:t xml:space="preserve"> анализировать и оценивать риски.</w:t>
      </w:r>
    </w:p>
    <w:p w:rsidR="00A36650" w:rsidRPr="001111F6" w:rsidRDefault="00A36650" w:rsidP="00A366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111F6">
        <w:rPr>
          <w:rFonts w:ascii="Times New Roman" w:hAnsi="Times New Roman"/>
          <w:sz w:val="19"/>
          <w:szCs w:val="19"/>
        </w:rPr>
        <w:t xml:space="preserve">В результате освоения дисциплины </w:t>
      </w:r>
      <w:proofErr w:type="gramStart"/>
      <w:r w:rsidRPr="001111F6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1111F6">
        <w:rPr>
          <w:rFonts w:ascii="Times New Roman" w:hAnsi="Times New Roman"/>
          <w:sz w:val="19"/>
          <w:szCs w:val="19"/>
        </w:rPr>
        <w:t xml:space="preserve"> должен: </w:t>
      </w:r>
    </w:p>
    <w:p w:rsidR="00A36650" w:rsidRPr="001111F6" w:rsidRDefault="00A36650" w:rsidP="00A366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111F6">
        <w:rPr>
          <w:rFonts w:ascii="Times New Roman" w:hAnsi="Times New Roman"/>
          <w:b/>
          <w:i/>
          <w:sz w:val="19"/>
          <w:szCs w:val="19"/>
        </w:rPr>
        <w:t>Знать:</w:t>
      </w:r>
    </w:p>
    <w:p w:rsidR="00A36650" w:rsidRPr="00342725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color w:val="000000"/>
          <w:sz w:val="19"/>
          <w:szCs w:val="19"/>
        </w:rPr>
        <w:t xml:space="preserve">- понятийный </w:t>
      </w:r>
      <w:proofErr w:type="gramStart"/>
      <w:r w:rsidRPr="00342725">
        <w:rPr>
          <w:rFonts w:ascii="Times New Roman" w:hAnsi="Times New Roman"/>
          <w:color w:val="000000"/>
          <w:sz w:val="19"/>
          <w:szCs w:val="19"/>
        </w:rPr>
        <w:t>аппарат</w:t>
      </w:r>
      <w:proofErr w:type="gramEnd"/>
      <w:r w:rsidRPr="00342725">
        <w:rPr>
          <w:rFonts w:ascii="Times New Roman" w:hAnsi="Times New Roman"/>
          <w:color w:val="000000"/>
          <w:sz w:val="19"/>
          <w:szCs w:val="19"/>
        </w:rPr>
        <w:t xml:space="preserve"> дающий представление о финансовых рисках;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color w:val="000000"/>
          <w:sz w:val="19"/>
          <w:szCs w:val="19"/>
        </w:rPr>
        <w:t>- методы, приемы, систему частных и обобщающих показателей, обеспечивающих получение объективной оценки финансовых рисков организации;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методики анализа финансового риска, оптимизации расчетов показателей, характеризующих финансовый риск</w:t>
      </w:r>
      <w:r w:rsidRPr="00342725">
        <w:rPr>
          <w:rFonts w:ascii="Times New Roman" w:hAnsi="Times New Roman"/>
          <w:sz w:val="19"/>
          <w:szCs w:val="19"/>
        </w:rPr>
        <w:t xml:space="preserve">; 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инструменты контроля, прогнозного анализа финансовых рисков организации</w:t>
      </w:r>
      <w:r w:rsidRPr="00342725">
        <w:rPr>
          <w:rFonts w:ascii="Times New Roman" w:hAnsi="Times New Roman"/>
          <w:sz w:val="19"/>
          <w:szCs w:val="19"/>
        </w:rPr>
        <w:t>.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/>
          <w:iCs/>
          <w:sz w:val="19"/>
          <w:szCs w:val="19"/>
        </w:rPr>
        <w:t xml:space="preserve"> уметь: 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отражать результаты финансовой деятельности организации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рассчитывать показатели финансового риска деятельности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составлять отчет по результатам проведения анализа рисков организации;</w:t>
      </w:r>
    </w:p>
    <w:p w:rsidR="00A36650" w:rsidRPr="00342725" w:rsidRDefault="00A36650" w:rsidP="00A3665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использовать показатели финансового риска для осуществления анализа риска и оперативного управления</w:t>
      </w:r>
      <w:r w:rsidRPr="00342725">
        <w:rPr>
          <w:rFonts w:ascii="Times New Roman" w:hAnsi="Times New Roman"/>
          <w:sz w:val="19"/>
          <w:szCs w:val="19"/>
        </w:rPr>
        <w:t>.</w:t>
      </w:r>
    </w:p>
    <w:p w:rsidR="00A36650" w:rsidRPr="00342725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/>
          <w:iCs/>
          <w:sz w:val="19"/>
          <w:szCs w:val="19"/>
        </w:rPr>
        <w:t>владеть:</w:t>
      </w:r>
    </w:p>
    <w:p w:rsidR="00A36650" w:rsidRPr="00342725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навыками </w:t>
      </w:r>
      <w:r w:rsidRPr="00342725">
        <w:rPr>
          <w:rFonts w:ascii="Times New Roman" w:hAnsi="Times New Roman"/>
          <w:color w:val="000000"/>
          <w:sz w:val="19"/>
          <w:szCs w:val="19"/>
        </w:rPr>
        <w:t>подготовки информационной базы для обоснования решений управления финансовым риском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A36650" w:rsidRPr="00342725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навыками </w:t>
      </w:r>
      <w:r w:rsidRPr="00342725">
        <w:rPr>
          <w:rFonts w:ascii="Times New Roman" w:hAnsi="Times New Roman"/>
          <w:color w:val="000000"/>
          <w:sz w:val="19"/>
          <w:szCs w:val="19"/>
        </w:rPr>
        <w:t>формирования прогнозной информации относительно динамики рисков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A36650" w:rsidRPr="00342725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методами </w:t>
      </w:r>
      <w:r w:rsidRPr="00342725">
        <w:rPr>
          <w:rFonts w:ascii="Times New Roman" w:hAnsi="Times New Roman"/>
          <w:color w:val="000000"/>
          <w:sz w:val="19"/>
          <w:szCs w:val="19"/>
        </w:rPr>
        <w:t xml:space="preserve">анализа формируемых управленческих решений в области </w:t>
      </w:r>
      <w:proofErr w:type="gramStart"/>
      <w:r w:rsidRPr="00342725">
        <w:rPr>
          <w:rFonts w:ascii="Times New Roman" w:hAnsi="Times New Roman"/>
          <w:color w:val="000000"/>
          <w:sz w:val="19"/>
          <w:szCs w:val="19"/>
        </w:rPr>
        <w:t>риск-менеджмента</w:t>
      </w:r>
      <w:proofErr w:type="gramEnd"/>
      <w:r w:rsidRPr="00342725">
        <w:rPr>
          <w:rFonts w:ascii="Times New Roman" w:hAnsi="Times New Roman"/>
          <w:color w:val="000000"/>
          <w:sz w:val="19"/>
          <w:szCs w:val="19"/>
        </w:rPr>
        <w:t xml:space="preserve"> организации;</w:t>
      </w:r>
    </w:p>
    <w:p w:rsidR="00A36650" w:rsidRPr="001111F6" w:rsidRDefault="00A36650" w:rsidP="00A366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навыком </w:t>
      </w:r>
      <w:r w:rsidRPr="00342725">
        <w:rPr>
          <w:rFonts w:ascii="Times New Roman" w:hAnsi="Times New Roman"/>
          <w:color w:val="000000"/>
          <w:sz w:val="19"/>
          <w:szCs w:val="19"/>
        </w:rPr>
        <w:t xml:space="preserve">оперативного </w:t>
      </w:r>
      <w:proofErr w:type="gramStart"/>
      <w:r w:rsidRPr="00342725">
        <w:rPr>
          <w:rFonts w:ascii="Times New Roman" w:hAnsi="Times New Roman"/>
          <w:color w:val="000000"/>
          <w:sz w:val="19"/>
          <w:szCs w:val="19"/>
        </w:rPr>
        <w:t>контроля за</w:t>
      </w:r>
      <w:proofErr w:type="gramEnd"/>
      <w:r w:rsidRPr="00342725">
        <w:rPr>
          <w:rFonts w:ascii="Times New Roman" w:hAnsi="Times New Roman"/>
          <w:color w:val="000000"/>
          <w:sz w:val="19"/>
          <w:szCs w:val="19"/>
        </w:rPr>
        <w:t xml:space="preserve"> выполнением решений по управлению финансовым риском</w:t>
      </w:r>
      <w:r w:rsidRPr="001111F6">
        <w:rPr>
          <w:rFonts w:ascii="Times New Roman" w:hAnsi="Times New Roman"/>
          <w:sz w:val="19"/>
          <w:szCs w:val="19"/>
        </w:rPr>
        <w:t xml:space="preserve"> </w:t>
      </w:r>
    </w:p>
    <w:p w:rsidR="00A36650" w:rsidRPr="00920678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2067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36650" w:rsidRPr="00920678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20678"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«Финансовый маркетинг», «Финансовый менеджмент», «Финансовый анализ», «Финансовая стратегия».</w:t>
      </w:r>
    </w:p>
    <w:p w:rsidR="00A36650" w:rsidRPr="001111F6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111F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A36650" w:rsidRPr="00342725" w:rsidRDefault="00A36650" w:rsidP="00A366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/>
        </w:rPr>
      </w:pPr>
      <w:r w:rsidRPr="00342725">
        <w:rPr>
          <w:rFonts w:ascii="Times New Roman" w:hAnsi="Times New Roman"/>
          <w:b/>
          <w:bCs/>
          <w:iCs/>
          <w:sz w:val="19"/>
          <w:szCs w:val="19"/>
        </w:rPr>
        <w:t xml:space="preserve">Целью </w:t>
      </w:r>
      <w:r w:rsidRPr="00342725">
        <w:rPr>
          <w:rFonts w:ascii="Times New Roman" w:hAnsi="Times New Roman"/>
          <w:bCs/>
          <w:iCs/>
          <w:color w:val="000000"/>
          <w:sz w:val="19"/>
          <w:szCs w:val="19"/>
        </w:rPr>
        <w:t>освоения дисциплины «</w:t>
      </w:r>
      <w:r w:rsidRPr="00342725">
        <w:rPr>
          <w:rFonts w:ascii="Times New Roman" w:hAnsi="Times New Roman"/>
          <w:color w:val="000000"/>
          <w:sz w:val="19"/>
          <w:szCs w:val="19"/>
        </w:rPr>
        <w:t>Финансовые риски</w:t>
      </w:r>
      <w:r w:rsidRPr="00342725">
        <w:rPr>
          <w:rFonts w:ascii="Times New Roman" w:hAnsi="Times New Roman"/>
          <w:bCs/>
          <w:iCs/>
          <w:color w:val="000000"/>
          <w:sz w:val="19"/>
          <w:szCs w:val="19"/>
        </w:rPr>
        <w:t xml:space="preserve">» является </w:t>
      </w:r>
      <w:r w:rsidRPr="00342725">
        <w:rPr>
          <w:rFonts w:ascii="Times New Roman" w:hAnsi="Times New Roman"/>
          <w:color w:val="000000"/>
          <w:sz w:val="19"/>
          <w:szCs w:val="19"/>
        </w:rPr>
        <w:t>сформировать комплекс теоретических знаний и практических навыков, необходимых для научного представления о риске,  рисковых ситуациях и моделировании рисков в финансовой деятельности</w:t>
      </w:r>
      <w:r w:rsidRPr="00342725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A36650" w:rsidRPr="00342725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342725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A36650" w:rsidRPr="00342725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Cs/>
          <w:iCs/>
          <w:sz w:val="19"/>
          <w:szCs w:val="19"/>
        </w:rPr>
        <w:t>– сформировать системные представления студентов о теории риска: потребности и необходимости управления рисками в деятельности человека;</w:t>
      </w:r>
    </w:p>
    <w:p w:rsidR="00A36650" w:rsidRPr="00342725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Cs/>
          <w:iCs/>
          <w:sz w:val="19"/>
          <w:szCs w:val="19"/>
        </w:rPr>
        <w:lastRenderedPageBreak/>
        <w:t>– изучение методов количественной оценки рисков, сравнение рисковых ситуаций и определение вероятности своих обязательств пол портфелю на основе индивидуальной и коллективной модели риска.</w:t>
      </w:r>
    </w:p>
    <w:p w:rsidR="00A36650" w:rsidRDefault="00A36650" w:rsidP="00A3665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моделей.</w:t>
      </w:r>
    </w:p>
    <w:p w:rsidR="00A36650" w:rsidRDefault="00A36650" w:rsidP="00A3665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A36650" w:rsidRPr="00A36650" w:rsidRDefault="00A36650" w:rsidP="00A3665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36650">
        <w:rPr>
          <w:rFonts w:ascii="Times New Roman" w:hAnsi="Times New Roman"/>
          <w:b/>
          <w:sz w:val="19"/>
          <w:szCs w:val="19"/>
        </w:rPr>
        <w:t>4.</w:t>
      </w:r>
      <w:r>
        <w:rPr>
          <w:rFonts w:ascii="Times New Roman" w:hAnsi="Times New Roman"/>
          <w:sz w:val="19"/>
          <w:szCs w:val="19"/>
        </w:rPr>
        <w:t xml:space="preserve"> </w:t>
      </w:r>
      <w:r w:rsidRPr="00A3665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A36650" w:rsidRDefault="00A36650" w:rsidP="00A36650">
      <w:pPr>
        <w:pStyle w:val="a3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40"/>
        <w:gridCol w:w="2628"/>
        <w:gridCol w:w="1260"/>
        <w:gridCol w:w="1701"/>
        <w:gridCol w:w="2431"/>
        <w:gridCol w:w="1667"/>
      </w:tblGrid>
      <w:tr w:rsidR="00A36650" w:rsidRPr="00391176" w:rsidTr="00F01EB6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</w:t>
            </w:r>
          </w:p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A36650" w:rsidRPr="00391176" w:rsidTr="00F01EB6">
        <w:trPr>
          <w:trHeight w:val="331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ПК-6: </w:t>
            </w:r>
            <w:proofErr w:type="gramStart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разрабатывать отдельные функциональные направления управления рисками.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276313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6.1</w:t>
            </w:r>
            <w:proofErr w:type="gramStart"/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</w:t>
            </w:r>
            <w:proofErr w:type="gramEnd"/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A36650" w:rsidRPr="00391176" w:rsidTr="00F01EB6">
        <w:trPr>
          <w:trHeight w:val="331"/>
        </w:trPr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262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ОР.4.6.2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Pr="00734715" w:rsidRDefault="00A36650" w:rsidP="00F01E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ПК-11: </w:t>
            </w:r>
            <w:proofErr w:type="gramStart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анализировать и оценивать риски.</w:t>
            </w:r>
          </w:p>
        </w:tc>
        <w:tc>
          <w:tcPr>
            <w:tcW w:w="24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276313" w:rsidRDefault="00A36650" w:rsidP="00F01E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11.1. Определяет ситуацию (контекст) и идентифицирует риски в деятельности организации</w:t>
            </w:r>
          </w:p>
          <w:p w:rsidR="00A36650" w:rsidRPr="00276313" w:rsidRDefault="00A36650" w:rsidP="00F01E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11.2. Осуществляет сбор и обработку релевантной аналитической информации для анализа и оценки рисков</w:t>
            </w:r>
          </w:p>
          <w:p w:rsidR="00A36650" w:rsidRPr="00734715" w:rsidRDefault="00A36650" w:rsidP="00F01E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36650" w:rsidRPr="0073471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A36650" w:rsidRPr="00391176" w:rsidTr="00F01EB6">
        <w:trPr>
          <w:trHeight w:val="331"/>
        </w:trPr>
        <w:tc>
          <w:tcPr>
            <w:tcW w:w="10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91176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91176" w:rsidRDefault="00A36650" w:rsidP="00F01E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91176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91176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650" w:rsidRPr="00391176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6650" w:rsidRPr="00391176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A36650" w:rsidRPr="00A36650" w:rsidRDefault="00A36650" w:rsidP="00A3665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(3,4 семестр)</w:t>
      </w: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98"/>
        <w:gridCol w:w="481"/>
        <w:gridCol w:w="640"/>
        <w:gridCol w:w="481"/>
        <w:gridCol w:w="796"/>
        <w:gridCol w:w="639"/>
        <w:gridCol w:w="796"/>
        <w:gridCol w:w="1112"/>
        <w:gridCol w:w="955"/>
        <w:gridCol w:w="1229"/>
      </w:tblGrid>
      <w:tr w:rsidR="00A36650" w:rsidTr="00F01EB6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A36650" w:rsidTr="00F01EB6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6650" w:rsidRDefault="00A36650" w:rsidP="00F01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A36650" w:rsidRDefault="00A36650" w:rsidP="00F01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36650" w:rsidTr="00F01EB6">
        <w:trPr>
          <w:cantSplit/>
          <w:trHeight w:val="1856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1. Риск как экономическая категория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1.1.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Сущность и содержание риска как</w:t>
            </w:r>
          </w:p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42725">
              <w:rPr>
                <w:rFonts w:ascii="Times New Roman" w:hAnsi="Times New Roman"/>
                <w:sz w:val="19"/>
                <w:szCs w:val="19"/>
              </w:rPr>
              <w:t>экономической категории.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1.2.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 xml:space="preserve">Содержание </w:t>
            </w:r>
            <w:proofErr w:type="gramStart"/>
            <w:r w:rsidRPr="00342725">
              <w:rPr>
                <w:rFonts w:ascii="Times New Roman" w:hAnsi="Times New Roman"/>
                <w:sz w:val="19"/>
                <w:szCs w:val="19"/>
              </w:rPr>
              <w:t>риск-менеджмента</w:t>
            </w:r>
            <w:proofErr w:type="gramEnd"/>
            <w:r w:rsidRPr="00342725">
              <w:rPr>
                <w:rFonts w:ascii="Times New Roman" w:hAnsi="Times New Roman"/>
                <w:sz w:val="19"/>
                <w:szCs w:val="19"/>
              </w:rPr>
              <w:t xml:space="preserve"> в организации.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2.Финансовые риски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76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 xml:space="preserve">Состав и сущность финансовых рисков организации. Выбор рациональной стратегии в условиях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lastRenderedPageBreak/>
              <w:t>неопределенности и рисков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Тема 2.2.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Риски ликвидности и платежеспособности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2.3.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Риски снижения финансовой устойчивости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AD5BE7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AD5BE7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AD5BE7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153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153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E16C09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16C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2.4.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Кредитные и инвестиционные риски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3. Методы анализа и управления финансовыми рисками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F0F6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537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E12637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Портфельный подход к оценке рисков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7F0F62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AD5BE7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AD5BE7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AD5BE7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91537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153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E16C09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16C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Pr="00E16C09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16C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A36650" w:rsidTr="00F01EB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Рыночные риски и методика их комплексной оценки VAR (</w:t>
            </w:r>
            <w:proofErr w:type="spellStart"/>
            <w:r w:rsidRPr="00342725">
              <w:rPr>
                <w:rFonts w:ascii="Times New Roman" w:hAnsi="Times New Roman"/>
                <w:sz w:val="19"/>
                <w:szCs w:val="19"/>
              </w:rPr>
              <w:t>Valueatrisk</w:t>
            </w:r>
            <w:proofErr w:type="spellEnd"/>
            <w:r w:rsidRPr="00342725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Pr="00342725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A36650" w:rsidTr="00F01EB6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144</w:t>
            </w:r>
          </w:p>
        </w:tc>
      </w:tr>
    </w:tbl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A36650" w:rsidRDefault="00A36650" w:rsidP="00A36650">
      <w:pPr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36650" w:rsidRPr="00A36650" w:rsidRDefault="00A36650" w:rsidP="00A3665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3665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Рейтинг-план дисциплины</w:t>
      </w:r>
    </w:p>
    <w:p w:rsidR="00A36650" w:rsidRPr="00A36650" w:rsidRDefault="00A36650" w:rsidP="00A36650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36650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  <w:lang w:val="en-US" w:eastAsia="ru-RU"/>
        </w:rPr>
        <w:t>3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семестр)</w:t>
      </w:r>
    </w:p>
    <w:p w:rsidR="00A36650" w:rsidRDefault="00A36650" w:rsidP="00A36650">
      <w:pPr>
        <w:spacing w:after="0" w:line="240" w:lineRule="auto"/>
        <w:ind w:firstLine="709"/>
        <w:jc w:val="both"/>
        <w:rPr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3"/>
        <w:gridCol w:w="1589"/>
        <w:gridCol w:w="1846"/>
        <w:gridCol w:w="1845"/>
        <w:gridCol w:w="1445"/>
        <w:gridCol w:w="1271"/>
        <w:gridCol w:w="1113"/>
        <w:gridCol w:w="1075"/>
      </w:tblGrid>
      <w:tr w:rsidR="00A36650" w:rsidTr="00F01EB6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A36650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A36650" w:rsidRDefault="00A36650" w:rsidP="00A36650">
      <w:pPr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6.2. Рейтинг-план (4 семестр)</w:t>
      </w:r>
    </w:p>
    <w:p w:rsidR="00A36650" w:rsidRDefault="00A36650" w:rsidP="00A36650">
      <w:pPr>
        <w:spacing w:after="0" w:line="240" w:lineRule="auto"/>
        <w:ind w:firstLine="709"/>
        <w:jc w:val="both"/>
        <w:rPr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3"/>
        <w:gridCol w:w="1589"/>
        <w:gridCol w:w="1846"/>
        <w:gridCol w:w="1845"/>
        <w:gridCol w:w="1445"/>
        <w:gridCol w:w="1271"/>
        <w:gridCol w:w="1113"/>
        <w:gridCol w:w="1075"/>
      </w:tblGrid>
      <w:tr w:rsidR="00A36650" w:rsidTr="00F01EB6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A36650" w:rsidTr="00F01EB6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6650" w:rsidRDefault="00A36650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A36650" w:rsidRDefault="00A36650" w:rsidP="00A36650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A36650" w:rsidRDefault="00A36650" w:rsidP="00A36650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A36650" w:rsidRPr="009038C1" w:rsidRDefault="00A36650" w:rsidP="00A366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A36650" w:rsidRPr="001E7510" w:rsidRDefault="00A36650" w:rsidP="00A3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E7510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36650" w:rsidRPr="001E7510" w:rsidRDefault="00A36650" w:rsidP="00A366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E7510">
        <w:rPr>
          <w:rFonts w:ascii="Times New Roman" w:hAnsi="Times New Roman"/>
          <w:sz w:val="19"/>
          <w:szCs w:val="19"/>
        </w:rPr>
        <w:t>1. Остапенко, Е.А. Финансовая среда и предпринимательские риски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учебное пособие для студентов </w:t>
      </w:r>
      <w:proofErr w:type="spellStart"/>
      <w:r w:rsidRPr="001E7510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1E7510">
        <w:rPr>
          <w:rFonts w:ascii="Times New Roman" w:hAnsi="Times New Roman"/>
          <w:sz w:val="19"/>
          <w:szCs w:val="19"/>
        </w:rPr>
        <w:t xml:space="preserve"> / Е.А. Остапенко, Т.Г. </w:t>
      </w:r>
      <w:proofErr w:type="spellStart"/>
      <w:r w:rsidRPr="001E7510">
        <w:rPr>
          <w:rFonts w:ascii="Times New Roman" w:hAnsi="Times New Roman"/>
          <w:sz w:val="19"/>
          <w:szCs w:val="19"/>
        </w:rPr>
        <w:t>Гурнович</w:t>
      </w:r>
      <w:proofErr w:type="spellEnd"/>
      <w:r w:rsidRPr="001E7510">
        <w:rPr>
          <w:rFonts w:ascii="Times New Roman" w:hAnsi="Times New Roman"/>
          <w:sz w:val="19"/>
          <w:szCs w:val="19"/>
        </w:rPr>
        <w:t>. - Ставрополь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Секвойя, 2017. - 271 с.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ил. - (Серия «</w:t>
      </w:r>
      <w:proofErr w:type="spellStart"/>
      <w:r w:rsidRPr="001E7510">
        <w:rPr>
          <w:rFonts w:ascii="Times New Roman" w:hAnsi="Times New Roman"/>
          <w:sz w:val="19"/>
          <w:szCs w:val="19"/>
        </w:rPr>
        <w:t>Бакалавриат</w:t>
      </w:r>
      <w:proofErr w:type="spellEnd"/>
      <w:r w:rsidRPr="001E7510">
        <w:rPr>
          <w:rFonts w:ascii="Times New Roman" w:hAnsi="Times New Roman"/>
          <w:sz w:val="19"/>
          <w:szCs w:val="19"/>
        </w:rPr>
        <w:t xml:space="preserve">»). - </w:t>
      </w:r>
      <w:proofErr w:type="spellStart"/>
      <w:r w:rsidRPr="001E751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E7510">
        <w:rPr>
          <w:rFonts w:ascii="Times New Roman" w:hAnsi="Times New Roman"/>
          <w:sz w:val="19"/>
          <w:szCs w:val="19"/>
        </w:rPr>
        <w:t>. в кн.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54" w:history="1">
        <w:r w:rsidRPr="001E7510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http://biblioclub.ru/index.php?page=book&amp;id=485067</w:t>
        </w:r>
      </w:hyperlink>
      <w:r w:rsidRPr="001E7510">
        <w:rPr>
          <w:rFonts w:ascii="Times New Roman" w:hAnsi="Times New Roman"/>
          <w:sz w:val="19"/>
          <w:szCs w:val="19"/>
        </w:rPr>
        <w:t> </w:t>
      </w:r>
    </w:p>
    <w:p w:rsidR="00A36650" w:rsidRPr="001E7510" w:rsidRDefault="00A36650" w:rsidP="00A3665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1E7510">
        <w:rPr>
          <w:rFonts w:ascii="Times New Roman" w:hAnsi="Times New Roman"/>
          <w:sz w:val="19"/>
          <w:szCs w:val="19"/>
        </w:rPr>
        <w:t xml:space="preserve">          2. </w:t>
      </w:r>
      <w:r w:rsidRPr="001E7510">
        <w:rPr>
          <w:rFonts w:ascii="Times New Roman" w:hAnsi="Times New Roman"/>
          <w:bCs/>
          <w:sz w:val="19"/>
          <w:szCs w:val="19"/>
        </w:rPr>
        <w:t xml:space="preserve">Уколов, А.И. Управление корпоративными рисками: инструменты хеджирования: учебник / А.И. Уколов, Т.Н. </w:t>
      </w:r>
      <w:proofErr w:type="spellStart"/>
      <w:r w:rsidRPr="001E7510">
        <w:rPr>
          <w:rFonts w:ascii="Times New Roman" w:hAnsi="Times New Roman"/>
          <w:bCs/>
          <w:sz w:val="19"/>
          <w:szCs w:val="19"/>
        </w:rPr>
        <w:t>Гупалова</w:t>
      </w:r>
      <w:proofErr w:type="spellEnd"/>
      <w:r w:rsidRPr="001E7510">
        <w:rPr>
          <w:rFonts w:ascii="Times New Roman" w:hAnsi="Times New Roman"/>
          <w:bCs/>
          <w:sz w:val="19"/>
          <w:szCs w:val="19"/>
        </w:rPr>
        <w:t xml:space="preserve">. - 2-е изд., стер. - Москва: </w:t>
      </w:r>
      <w:proofErr w:type="spellStart"/>
      <w:r w:rsidRPr="001E7510">
        <w:rPr>
          <w:rFonts w:ascii="Times New Roman" w:hAnsi="Times New Roman"/>
          <w:bCs/>
          <w:sz w:val="19"/>
          <w:szCs w:val="19"/>
        </w:rPr>
        <w:t>Директ</w:t>
      </w:r>
      <w:proofErr w:type="spellEnd"/>
      <w:r w:rsidRPr="001E7510">
        <w:rPr>
          <w:rFonts w:ascii="Times New Roman" w:hAnsi="Times New Roman"/>
          <w:bCs/>
          <w:sz w:val="19"/>
          <w:szCs w:val="19"/>
        </w:rPr>
        <w:t>-Медиа, 2017. - 554 с. : ил</w:t>
      </w:r>
      <w:proofErr w:type="gramStart"/>
      <w:r w:rsidRPr="001E7510">
        <w:rPr>
          <w:rFonts w:ascii="Times New Roman" w:hAnsi="Times New Roman"/>
          <w:bCs/>
          <w:sz w:val="19"/>
          <w:szCs w:val="19"/>
        </w:rPr>
        <w:t xml:space="preserve">., </w:t>
      </w:r>
      <w:proofErr w:type="gramEnd"/>
      <w:r w:rsidRPr="001E7510">
        <w:rPr>
          <w:rFonts w:ascii="Times New Roman" w:hAnsi="Times New Roman"/>
          <w:bCs/>
          <w:sz w:val="19"/>
          <w:szCs w:val="19"/>
        </w:rPr>
        <w:t xml:space="preserve">схем., табл. - </w:t>
      </w:r>
      <w:proofErr w:type="spellStart"/>
      <w:r w:rsidRPr="001E7510">
        <w:rPr>
          <w:rFonts w:ascii="Times New Roman" w:hAnsi="Times New Roman"/>
          <w:bCs/>
          <w:sz w:val="19"/>
          <w:szCs w:val="19"/>
        </w:rPr>
        <w:t>Библиогр</w:t>
      </w:r>
      <w:proofErr w:type="spellEnd"/>
      <w:r w:rsidRPr="001E7510">
        <w:rPr>
          <w:rFonts w:ascii="Times New Roman" w:hAnsi="Times New Roman"/>
          <w:bCs/>
          <w:sz w:val="19"/>
          <w:szCs w:val="19"/>
        </w:rPr>
        <w:t xml:space="preserve">.: с. 547 - ISBN 978-5-4475-9318-6; То же [Электронный ресурс]. - URL: </w:t>
      </w:r>
      <w:hyperlink r:id="rId55" w:history="1">
        <w:r w:rsidRPr="001E7510">
          <w:rPr>
            <w:rStyle w:val="af5"/>
            <w:rFonts w:ascii="Times New Roman" w:hAnsi="Times New Roman"/>
            <w:bCs/>
            <w:sz w:val="19"/>
            <w:szCs w:val="19"/>
          </w:rPr>
          <w:t>http://biblioclub.ru/index.php?page=book&amp;id=273678</w:t>
        </w:r>
      </w:hyperlink>
    </w:p>
    <w:p w:rsidR="00A36650" w:rsidRDefault="00A36650" w:rsidP="00A3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1E7510">
        <w:rPr>
          <w:rFonts w:ascii="Times New Roman" w:hAnsi="Times New Roman"/>
          <w:bCs/>
          <w:sz w:val="19"/>
          <w:szCs w:val="19"/>
        </w:rPr>
        <w:t xml:space="preserve">3. </w:t>
      </w:r>
      <w:r w:rsidRPr="00BC12CD">
        <w:rPr>
          <w:rFonts w:ascii="Times New Roman" w:hAnsi="Times New Roman"/>
          <w:color w:val="000000" w:themeColor="text1"/>
          <w:sz w:val="19"/>
          <w:szCs w:val="19"/>
        </w:rPr>
        <w:t>Шапкин, А.С. Экономические и финансовые риски: оценка, управление, портфель инвестиций</w:t>
      </w:r>
      <w:proofErr w:type="gramStart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 [16+] / А.С. Шапкин, В.А. Шапкин. – 9-е изд. – Москва : Дашков и К°, 2018. – 544 с. : ил</w:t>
      </w:r>
      <w:proofErr w:type="gramStart"/>
      <w:r w:rsidRPr="00BC12CD">
        <w:rPr>
          <w:rFonts w:ascii="Times New Roman" w:hAnsi="Times New Roman"/>
          <w:color w:val="000000" w:themeColor="text1"/>
          <w:sz w:val="19"/>
          <w:szCs w:val="19"/>
        </w:rPr>
        <w:t>.</w:t>
      </w:r>
      <w:proofErr w:type="gram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 (</w:t>
      </w:r>
      <w:proofErr w:type="gramStart"/>
      <w:r w:rsidRPr="00BC12CD">
        <w:rPr>
          <w:rFonts w:ascii="Times New Roman" w:hAnsi="Times New Roman"/>
          <w:color w:val="000000" w:themeColor="text1"/>
          <w:sz w:val="19"/>
          <w:szCs w:val="19"/>
        </w:rPr>
        <w:t>д</w:t>
      </w:r>
      <w:proofErr w:type="gram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ата обращения: 21.03.2021). – </w:t>
      </w:r>
      <w:proofErr w:type="spellStart"/>
      <w:r w:rsidRPr="00BC12CD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.: с. 531-536. – ISBN 978-5-394-02150-3. </w:t>
      </w:r>
      <w:r w:rsidRPr="00BC12CD">
        <w:rPr>
          <w:rFonts w:ascii="Times New Roman" w:hAnsi="Times New Roman"/>
          <w:bCs/>
          <w:color w:val="000000" w:themeColor="text1"/>
          <w:sz w:val="19"/>
          <w:szCs w:val="19"/>
        </w:rPr>
        <w:t>То же [Электронный ресурс]. - URL:</w:t>
      </w:r>
      <w:r w:rsidRPr="00BC12CD">
        <w:rPr>
          <w:rFonts w:ascii="Times New Roman" w:hAnsi="Times New Roman"/>
          <w:color w:val="000000" w:themeColor="text1"/>
          <w:sz w:val="19"/>
          <w:szCs w:val="19"/>
        </w:rPr>
        <w:t> </w:t>
      </w:r>
      <w:hyperlink r:id="rId56" w:history="1">
        <w:r w:rsidRPr="00BC12CD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https://biblioclub.ru/index.php?page=book&amp;id=496079</w:t>
        </w:r>
      </w:hyperlink>
      <w:r w:rsidRPr="00BC12CD">
        <w:rPr>
          <w:rFonts w:ascii="Arial" w:hAnsi="Arial" w:cs="Arial"/>
          <w:color w:val="000000" w:themeColor="text1"/>
          <w:sz w:val="23"/>
          <w:szCs w:val="23"/>
        </w:rPr>
        <w:t> </w:t>
      </w:r>
    </w:p>
    <w:p w:rsidR="00A36650" w:rsidRPr="001E7510" w:rsidRDefault="00A36650" w:rsidP="00A3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A36650" w:rsidRDefault="00A36650" w:rsidP="00A3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 xml:space="preserve">1.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, К.В. Управление рисками в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инновационно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-инвестиционной деятельности предприятия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К.В.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, И.И.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Передеряев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, Р.С. Голов. - 3-е изд. - Москва : Издательско-торговая корпорация «Дашков и К°», 2017. - 418 с.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978-5-394-02256-2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5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http://biblioclub.ru/index.php?page=book&amp;id=454050</w:t>
        </w:r>
      </w:hyperlink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36650" w:rsidRDefault="00A36650" w:rsidP="00A3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2. </w:t>
      </w: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Уколов, А.И. Управление рисками страховой организации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А.И. Уколов. - 2-е изд., стер. - Москва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Директ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-Медиа, 2017. - 468 с. : ил., схем., табл. -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978-5-4475-9317-9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58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http://biblioclub.ru/index.php?page=book&amp;id=226142</w:t>
        </w:r>
      </w:hyperlink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36650" w:rsidRPr="00504A66" w:rsidRDefault="00A36650" w:rsidP="00A3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3.</w:t>
      </w:r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Новиков, А.И. Теория принятия решений и управление рисками в финансовой и налоговой сферах</w:t>
      </w:r>
      <w:proofErr w:type="gramStart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учебное пособие : [16+] / А.И. Новиков, Т.И. </w:t>
      </w:r>
      <w:proofErr w:type="spellStart"/>
      <w:r w:rsidRPr="00A37FAF">
        <w:rPr>
          <w:rFonts w:ascii="Times New Roman" w:hAnsi="Times New Roman"/>
          <w:color w:val="000000" w:themeColor="text1"/>
          <w:sz w:val="19"/>
          <w:szCs w:val="19"/>
        </w:rPr>
        <w:t>Солодкая</w:t>
      </w:r>
      <w:proofErr w:type="spellEnd"/>
      <w:r w:rsidRPr="00A37FAF">
        <w:rPr>
          <w:rFonts w:ascii="Times New Roman" w:hAnsi="Times New Roman"/>
          <w:color w:val="000000" w:themeColor="text1"/>
          <w:sz w:val="19"/>
          <w:szCs w:val="19"/>
        </w:rPr>
        <w:t>. – 2-е изд., стер. – Москва</w:t>
      </w:r>
      <w:proofErr w:type="gramStart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Дашков и К°, 2019. – 285 с.</w:t>
      </w:r>
      <w:proofErr w:type="gramStart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ил. – (Учебные издания для бакалавров). – </w:t>
      </w:r>
      <w:proofErr w:type="spellStart"/>
      <w:r w:rsidRPr="00A37FAF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. в кн. – ISBN 978-5-394-03251-6. </w:t>
      </w: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То же [Электронный ресурс]. </w:t>
      </w:r>
      <w:r w:rsidRPr="00A37FAF">
        <w:rPr>
          <w:rFonts w:ascii="Times New Roman" w:hAnsi="Times New Roman"/>
          <w:color w:val="000000" w:themeColor="text1"/>
          <w:sz w:val="19"/>
          <w:szCs w:val="19"/>
        </w:rPr>
        <w:t>URL: </w:t>
      </w:r>
      <w:hyperlink r:id="rId59" w:history="1">
        <w:r w:rsidRPr="00504A66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https://biblioclub.ru/index.php?page=book&amp;id=116497</w:t>
        </w:r>
      </w:hyperlink>
    </w:p>
    <w:p w:rsidR="00A36650" w:rsidRPr="00504A66" w:rsidRDefault="00A36650" w:rsidP="00A3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Pr="00504A66">
        <w:rPr>
          <w:rFonts w:ascii="Times New Roman" w:hAnsi="Times New Roman"/>
          <w:color w:val="000000" w:themeColor="text1"/>
          <w:sz w:val="19"/>
          <w:szCs w:val="19"/>
        </w:rPr>
        <w:t>Смирнова Е.В. , Воронина В.М. , Федорищева О.В. , Цыганова И.Ю. Анализ эффективности и рисков финансово-хозяйственной деятельности</w:t>
      </w:r>
      <w:proofErr w:type="gramStart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учебное пособие  ; Оренбургский государственный университет. – Оренбург</w:t>
      </w:r>
      <w:proofErr w:type="gramStart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Оренбургский государственный университет, 2017. – 166 с. : табл., граф</w:t>
      </w:r>
      <w:proofErr w:type="gramStart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схем. – Режим доступа: по подписке.  – </w:t>
      </w:r>
      <w:proofErr w:type="spellStart"/>
      <w:r w:rsidRPr="00504A66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504A66">
        <w:rPr>
          <w:rFonts w:ascii="Times New Roman" w:hAnsi="Times New Roman"/>
          <w:color w:val="000000" w:themeColor="text1"/>
          <w:sz w:val="19"/>
          <w:szCs w:val="19"/>
        </w:rPr>
        <w:t>. в кн. – ISBN 978-5-7410-1744-9. </w:t>
      </w:r>
      <w:r w:rsidRPr="00504A66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То же [Электронный ресурс]. </w:t>
      </w:r>
      <w:r w:rsidRPr="00504A66">
        <w:rPr>
          <w:rFonts w:ascii="Times New Roman" w:hAnsi="Times New Roman"/>
          <w:color w:val="000000" w:themeColor="text1"/>
          <w:sz w:val="19"/>
          <w:szCs w:val="19"/>
        </w:rPr>
        <w:t>URL: </w:t>
      </w:r>
      <w:hyperlink r:id="rId60" w:history="1">
        <w:r w:rsidRPr="00504A66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https://biblioclub.ru/index.php?page=book&amp;id=481722</w:t>
        </w:r>
      </w:hyperlink>
      <w:r w:rsidRPr="00504A66">
        <w:rPr>
          <w:rFonts w:ascii="Times New Roman" w:hAnsi="Times New Roman"/>
          <w:color w:val="000000" w:themeColor="text1"/>
          <w:sz w:val="19"/>
          <w:szCs w:val="19"/>
        </w:rPr>
        <w:t> </w:t>
      </w:r>
    </w:p>
    <w:p w:rsidR="00A36650" w:rsidRDefault="00A36650" w:rsidP="00A3665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A36650" w:rsidRPr="003B782E" w:rsidRDefault="00A36650" w:rsidP="00A3665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A36650" w:rsidRPr="003B782E" w:rsidRDefault="00A36650" w:rsidP="00A3665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6650" w:rsidRDefault="00A36650" w:rsidP="00A3665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61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A36650" w:rsidRDefault="00A36650" w:rsidP="00A3665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62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A36650" w:rsidRPr="003B782E" w:rsidRDefault="00A36650" w:rsidP="00A3665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36650" w:rsidRPr="005C35D9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A36650" w:rsidRPr="005C35D9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36650" w:rsidRPr="0017528C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36650" w:rsidRPr="0017528C" w:rsidRDefault="00A36650" w:rsidP="00A36650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6650" w:rsidRPr="0017528C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6650" w:rsidRPr="00F60598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A36650" w:rsidRDefault="00A36650" w:rsidP="00A36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21"/>
        <w:gridCol w:w="5877"/>
      </w:tblGrid>
      <w:tr w:rsidR="00A36650" w:rsidTr="00F01EB6">
        <w:tc>
          <w:tcPr>
            <w:tcW w:w="4721" w:type="dxa"/>
          </w:tcPr>
          <w:p w:rsidR="00A36650" w:rsidRDefault="00A36650" w:rsidP="00F01EB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877" w:type="dxa"/>
          </w:tcPr>
          <w:p w:rsidR="00A36650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36650" w:rsidTr="00F01EB6">
        <w:tc>
          <w:tcPr>
            <w:tcW w:w="4721" w:type="dxa"/>
          </w:tcPr>
          <w:p w:rsidR="00A36650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877" w:type="dxa"/>
          </w:tcPr>
          <w:p w:rsidR="00A36650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36650" w:rsidTr="00F01EB6">
        <w:tc>
          <w:tcPr>
            <w:tcW w:w="4721" w:type="dxa"/>
          </w:tcPr>
          <w:p w:rsidR="00A36650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877" w:type="dxa"/>
          </w:tcPr>
          <w:p w:rsidR="00A36650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36650" w:rsidTr="00F01EB6">
        <w:tc>
          <w:tcPr>
            <w:tcW w:w="4721" w:type="dxa"/>
          </w:tcPr>
          <w:p w:rsidR="00A36650" w:rsidRPr="0017528C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877" w:type="dxa"/>
          </w:tcPr>
          <w:p w:rsidR="00A36650" w:rsidRPr="0017528C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36650" w:rsidTr="00F01EB6">
        <w:tc>
          <w:tcPr>
            <w:tcW w:w="4721" w:type="dxa"/>
          </w:tcPr>
          <w:p w:rsidR="00A36650" w:rsidRPr="0017528C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877" w:type="dxa"/>
          </w:tcPr>
          <w:p w:rsidR="00A36650" w:rsidRPr="0017528C" w:rsidRDefault="00A36650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36650" w:rsidRPr="00342725" w:rsidRDefault="00A36650" w:rsidP="00A3665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B519E2" w:rsidRDefault="00B519E2" w:rsidP="00B519E2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9"/>
          <w:szCs w:val="19"/>
        </w:rPr>
      </w:pPr>
    </w:p>
    <w:p w:rsidR="00F01EB6" w:rsidRPr="002111C2" w:rsidRDefault="00F01EB6" w:rsidP="00F01EB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7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F01EB6" w:rsidRDefault="00F01EB6" w:rsidP="00F01EB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ФИНАНСОВЫЙ МАРКЕТИНГ»</w:t>
      </w:r>
    </w:p>
    <w:p w:rsidR="00F01EB6" w:rsidRDefault="00F01EB6" w:rsidP="00F01EB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«Финансовый маркетинг»,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>
        <w:rPr>
          <w:rFonts w:ascii="Times New Roman" w:hAnsi="Times New Roman"/>
          <w:sz w:val="19"/>
          <w:szCs w:val="19"/>
        </w:rPr>
        <w:t>способен</w:t>
      </w:r>
      <w:proofErr w:type="gramEnd"/>
      <w:r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жизнедеятельности;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eastAsia="ru-RU"/>
        </w:rPr>
        <w:t>ПК-1:</w:t>
      </w:r>
      <w:r>
        <w:t xml:space="preserve"> </w:t>
      </w:r>
      <w:proofErr w:type="gramStart"/>
      <w:r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теоретические основы </w:t>
      </w:r>
      <w:r>
        <w:rPr>
          <w:rFonts w:ascii="Times New Roman" w:hAnsi="Times New Roman"/>
          <w:sz w:val="19"/>
          <w:szCs w:val="19"/>
        </w:rPr>
        <w:t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</w:t>
      </w:r>
      <w:r>
        <w:rPr>
          <w:rFonts w:ascii="Times New Roman" w:hAnsi="Times New Roman"/>
          <w:sz w:val="19"/>
          <w:szCs w:val="19"/>
        </w:rPr>
        <w:t>сбирать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F01EB6" w:rsidRDefault="00F01EB6" w:rsidP="00F01E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lastRenderedPageBreak/>
        <w:t xml:space="preserve">- навыками </w:t>
      </w:r>
      <w:r>
        <w:rPr>
          <w:rFonts w:ascii="Times New Roman" w:hAnsi="Times New Roman"/>
          <w:sz w:val="19"/>
          <w:szCs w:val="19"/>
        </w:rPr>
        <w:t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F01EB6" w:rsidRDefault="00F01EB6" w:rsidP="00F01EB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 организации», «Основы профессиональной деятельности», «Финансы и кредит». Данная дисциплина является дисциплиной по выбору и завершает модуль «Организация финансовой деятельности».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F01EB6" w:rsidRDefault="00F01EB6" w:rsidP="00F01E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>Цель дисциплины</w:t>
      </w:r>
      <w:r>
        <w:rPr>
          <w:rFonts w:ascii="Times New Roman" w:hAnsi="Times New Roman"/>
          <w:sz w:val="19"/>
          <w:szCs w:val="19"/>
        </w:rPr>
        <w:t xml:space="preserve"> -  формирование у студентов системы научных и практических знаний, умений и навыков в области финансового маркетинга</w:t>
      </w:r>
      <w:proofErr w:type="gramStart"/>
      <w:r>
        <w:rPr>
          <w:rFonts w:ascii="Times New Roman" w:hAnsi="Times New Roman"/>
          <w:sz w:val="19"/>
          <w:szCs w:val="19"/>
        </w:rPr>
        <w:t>..</w:t>
      </w:r>
      <w:proofErr w:type="gramEnd"/>
    </w:p>
    <w:p w:rsidR="00F01EB6" w:rsidRDefault="00F01EB6" w:rsidP="00F01EB6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F01EB6" w:rsidRDefault="00F01EB6" w:rsidP="00F01E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создание комплексного представления об эволюции и современных тенденциях развития финансового маркетинга;</w:t>
      </w:r>
    </w:p>
    <w:p w:rsidR="00F01EB6" w:rsidRDefault="00F01EB6" w:rsidP="00F01E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раскрытие сущности маркетинговых концепций; рассмотрение критериев сегментации рынка;</w:t>
      </w:r>
    </w:p>
    <w:p w:rsidR="002C1B58" w:rsidRDefault="00F01EB6" w:rsidP="00F01E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ознакомление с составляющими бизнес-плана маркетинга фирмы, с подходами к определению бюджета маркетинга</w:t>
      </w:r>
      <w:proofErr w:type="gramStart"/>
      <w:r>
        <w:rPr>
          <w:rFonts w:ascii="Times New Roman" w:hAnsi="Times New Roman"/>
          <w:b/>
          <w:bCs/>
          <w:sz w:val="19"/>
          <w:szCs w:val="19"/>
        </w:rPr>
        <w:t>4</w:t>
      </w:r>
      <w:proofErr w:type="gramEnd"/>
      <w:r>
        <w:rPr>
          <w:rFonts w:ascii="Times New Roman" w:hAnsi="Times New Roman"/>
          <w:b/>
          <w:bCs/>
          <w:sz w:val="19"/>
          <w:szCs w:val="19"/>
        </w:rPr>
        <w:t xml:space="preserve">. </w:t>
      </w:r>
    </w:p>
    <w:p w:rsidR="002C1B58" w:rsidRDefault="002C1B58" w:rsidP="00F01E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01EB6" w:rsidRPr="002C1B58" w:rsidRDefault="002C1B58" w:rsidP="002C1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C1B58">
        <w:rPr>
          <w:rFonts w:ascii="Times New Roman" w:hAnsi="Times New Roman"/>
          <w:b/>
          <w:bCs/>
          <w:sz w:val="19"/>
          <w:szCs w:val="19"/>
        </w:rPr>
        <w:t>4.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F01EB6" w:rsidRPr="002C1B58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F01EB6" w:rsidRDefault="00F01EB6" w:rsidP="00F01E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29"/>
        <w:gridCol w:w="2085"/>
        <w:gridCol w:w="1380"/>
        <w:gridCol w:w="2295"/>
        <w:gridCol w:w="1845"/>
        <w:gridCol w:w="1678"/>
      </w:tblGrid>
      <w:tr w:rsidR="002C1B58" w:rsidTr="005A77BA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2C1B58" w:rsidTr="005A77BA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A62B69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анализа </w:t>
            </w:r>
            <w:proofErr w:type="gramStart"/>
            <w:r w:rsidRPr="00A62B69">
              <w:rPr>
                <w:rFonts w:ascii="Times New Roman" w:hAnsi="Times New Roman"/>
                <w:sz w:val="19"/>
                <w:szCs w:val="19"/>
              </w:rPr>
              <w:t>экономических процессов</w:t>
            </w:r>
            <w:proofErr w:type="gramEnd"/>
            <w:r w:rsidRPr="00A62B69">
              <w:rPr>
                <w:rFonts w:ascii="Times New Roman" w:hAnsi="Times New Roman"/>
                <w:sz w:val="19"/>
                <w:szCs w:val="19"/>
              </w:rPr>
              <w:t xml:space="preserve"> и принятия финансово обоснованных решений в любых областях жизнедеятельности (в </w:t>
            </w:r>
            <w:proofErr w:type="spellStart"/>
            <w:r w:rsidRPr="00A62B69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A62B69">
              <w:rPr>
                <w:rFonts w:ascii="Times New Roman" w:hAnsi="Times New Roman"/>
                <w:sz w:val="19"/>
                <w:szCs w:val="19"/>
              </w:rPr>
              <w:t>. в профессиональной деятельности)</w:t>
            </w:r>
          </w:p>
          <w:p w:rsidR="002C1B58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ОР.1.7.1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2DD1">
              <w:rPr>
                <w:rFonts w:ascii="Times New Roman" w:hAnsi="Times New Roman"/>
                <w:sz w:val="19"/>
                <w:szCs w:val="19"/>
              </w:rPr>
              <w:t xml:space="preserve">УК-10: </w:t>
            </w:r>
            <w:proofErr w:type="gramStart"/>
            <w:r w:rsidRPr="00DA2DD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DA2DD1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C1B58" w:rsidTr="005A77BA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A62B69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ОР.2.7.2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ПК-1: </w:t>
            </w:r>
            <w:proofErr w:type="gramStart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консультировать клиентов по использованию финансовых продуктов и услуг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2C1B58" w:rsidRDefault="002C1B58" w:rsidP="00F01E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F01EB6" w:rsidRDefault="00F01EB6" w:rsidP="00F01E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bottomFromText="160" w:vertAnchor="text" w:horzAnchor="margin" w:tblpXSpec="center" w:tblpY="194"/>
        <w:tblW w:w="4939" w:type="pct"/>
        <w:tblLayout w:type="fixed"/>
        <w:tblLook w:val="04A0" w:firstRow="1" w:lastRow="0" w:firstColumn="1" w:lastColumn="0" w:noHBand="0" w:noVBand="1"/>
      </w:tblPr>
      <w:tblGrid>
        <w:gridCol w:w="740"/>
        <w:gridCol w:w="3455"/>
        <w:gridCol w:w="840"/>
        <w:gridCol w:w="840"/>
        <w:gridCol w:w="840"/>
        <w:gridCol w:w="779"/>
        <w:gridCol w:w="1182"/>
        <w:gridCol w:w="921"/>
        <w:gridCol w:w="999"/>
      </w:tblGrid>
      <w:tr w:rsidR="00F01EB6" w:rsidTr="002C1B58">
        <w:trPr>
          <w:trHeight w:val="211"/>
        </w:trPr>
        <w:tc>
          <w:tcPr>
            <w:tcW w:w="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48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01EB6" w:rsidTr="002C1B58">
        <w:trPr>
          <w:trHeight w:val="203"/>
        </w:trPr>
        <w:tc>
          <w:tcPr>
            <w:tcW w:w="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9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1EB6" w:rsidRDefault="00F01EB6" w:rsidP="00F01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C1B58" w:rsidTr="002C1B58">
        <w:trPr>
          <w:trHeight w:val="1295"/>
        </w:trPr>
        <w:tc>
          <w:tcPr>
            <w:tcW w:w="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F01EB6" w:rsidRDefault="00F01EB6" w:rsidP="00F01EB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01EB6" w:rsidTr="002C1B58">
        <w:trPr>
          <w:trHeight w:val="1"/>
        </w:trPr>
        <w:tc>
          <w:tcPr>
            <w:tcW w:w="105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  семестр</w:t>
            </w:r>
          </w:p>
        </w:tc>
      </w:tr>
      <w:tr w:rsidR="002C1B58" w:rsidTr="002C1B58">
        <w:trPr>
          <w:trHeight w:val="1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Современные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концепции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маркетинга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1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Роль маркетинга в экономическом развитии страны. Базовые понятия и концепции финансового маркетинга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1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Маркетинговые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исследования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1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Макро- и микросреда маркетинга. Информационное обеспечение маркетинга.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val="en-US"/>
              </w:rPr>
              <w:t>Методы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val="en-US"/>
              </w:rPr>
              <w:t>маркетинговых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val="en-US"/>
              </w:rPr>
              <w:lastRenderedPageBreak/>
              <w:t>исследований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>. Сегментация рынка. Принятие решений о покупке.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1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Комплекс маркетинга: товарная, ценовая, сбытовая и коммуникативная политика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1016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Комплекс маркетинга: товарная, ценовая, сбытовая политика. Распространение товаров и услуг  и коммуникативная политика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290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Организация службы маркетинга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763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Варианты построения маркетинговых служб. План маркетинга. Контроль и оценка эффективности маркетинговой деятельности  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F01EB6" w:rsidTr="002C1B58">
        <w:trPr>
          <w:trHeight w:val="371"/>
        </w:trPr>
        <w:tc>
          <w:tcPr>
            <w:tcW w:w="4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F01EB6" w:rsidRDefault="00F01EB6" w:rsidP="00F01EB6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F01EB6" w:rsidRPr="0055285D" w:rsidRDefault="00F01EB6" w:rsidP="00F01EB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5285D">
        <w:rPr>
          <w:rFonts w:ascii="Times New Roman" w:hAnsi="Times New Roman"/>
          <w:sz w:val="20"/>
          <w:szCs w:val="20"/>
        </w:rPr>
        <w:t>При изучении дисциплины применяются активные и интерактивные методы обучения.</w:t>
      </w:r>
    </w:p>
    <w:p w:rsidR="00F01EB6" w:rsidRDefault="00F01EB6" w:rsidP="00F01EB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F01EB6" w:rsidRDefault="00F01EB6" w:rsidP="00F01E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27"/>
        <w:gridCol w:w="1893"/>
        <w:gridCol w:w="34"/>
        <w:gridCol w:w="1758"/>
        <w:gridCol w:w="1521"/>
        <w:gridCol w:w="41"/>
        <w:gridCol w:w="1036"/>
        <w:gridCol w:w="67"/>
        <w:gridCol w:w="1160"/>
        <w:gridCol w:w="1377"/>
        <w:gridCol w:w="1206"/>
      </w:tblGrid>
      <w:tr w:rsidR="00F01EB6" w:rsidTr="00F01EB6">
        <w:trPr>
          <w:trHeight w:val="600"/>
        </w:trPr>
        <w:tc>
          <w:tcPr>
            <w:tcW w:w="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99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F01EB6" w:rsidTr="00F01EB6">
        <w:trPr>
          <w:trHeight w:val="300"/>
        </w:trPr>
        <w:tc>
          <w:tcPr>
            <w:tcW w:w="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F01EB6" w:rsidTr="00F01EB6">
        <w:trPr>
          <w:trHeight w:val="300"/>
        </w:trPr>
        <w:tc>
          <w:tcPr>
            <w:tcW w:w="92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  семестр</w:t>
            </w:r>
          </w:p>
        </w:tc>
      </w:tr>
      <w:tr w:rsidR="00F01EB6" w:rsidTr="00F01EB6">
        <w:trPr>
          <w:trHeight w:val="300"/>
        </w:trPr>
        <w:tc>
          <w:tcPr>
            <w:tcW w:w="92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Современные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концепции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маркетинга</w:t>
            </w:r>
            <w:proofErr w:type="spellEnd"/>
          </w:p>
        </w:tc>
      </w:tr>
      <w:tr w:rsidR="00F01EB6" w:rsidTr="00F01EB6">
        <w:trPr>
          <w:trHeight w:val="96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F01EB6" w:rsidTr="00F01EB6">
        <w:trPr>
          <w:trHeight w:val="180"/>
        </w:trPr>
        <w:tc>
          <w:tcPr>
            <w:tcW w:w="92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Маркетинговые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исследования</w:t>
            </w:r>
            <w:proofErr w:type="spellEnd"/>
          </w:p>
        </w:tc>
      </w:tr>
      <w:tr w:rsidR="00F01EB6" w:rsidTr="00F01EB6">
        <w:trPr>
          <w:trHeight w:val="291"/>
        </w:trPr>
        <w:tc>
          <w:tcPr>
            <w:tcW w:w="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F01EB6" w:rsidTr="00F01EB6">
        <w:trPr>
          <w:trHeight w:val="150"/>
        </w:trPr>
        <w:tc>
          <w:tcPr>
            <w:tcW w:w="92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Комплекс маркетинга: товарная, ценовая, сбытовая и коммуникативная политика</w:t>
            </w:r>
          </w:p>
        </w:tc>
      </w:tr>
      <w:tr w:rsidR="00F01EB6" w:rsidTr="00F01EB6">
        <w:trPr>
          <w:trHeight w:val="96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F01EB6" w:rsidTr="00F01EB6">
        <w:trPr>
          <w:trHeight w:val="5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F01EB6" w:rsidTr="00F01EB6">
        <w:trPr>
          <w:trHeight w:val="285"/>
        </w:trPr>
        <w:tc>
          <w:tcPr>
            <w:tcW w:w="9256" w:type="dxa"/>
            <w:gridSpan w:val="11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Организация службы маркетинга</w:t>
            </w:r>
          </w:p>
        </w:tc>
      </w:tr>
      <w:tr w:rsidR="00F01EB6" w:rsidTr="00F01EB6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F01EB6" w:rsidTr="00F01EB6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F01EB6" w:rsidTr="00F01EB6">
        <w:trPr>
          <w:trHeight w:val="234"/>
        </w:trPr>
        <w:tc>
          <w:tcPr>
            <w:tcW w:w="7005" w:type="dxa"/>
            <w:gridSpan w:val="9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Зачёт с оценкой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   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30</w:t>
            </w:r>
          </w:p>
        </w:tc>
      </w:tr>
      <w:tr w:rsidR="00F01EB6" w:rsidTr="00F01EB6">
        <w:trPr>
          <w:trHeight w:val="195"/>
        </w:trPr>
        <w:tc>
          <w:tcPr>
            <w:tcW w:w="7005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proofErr w:type="gramStart"/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: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F01EB6" w:rsidRDefault="00F01EB6" w:rsidP="00F01EB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F01EB6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F01EB6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1. Ким, С.А. Маркетинг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учебник / С.А. Ким. - Москва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°», 2017. - 258 с.: ил. -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 xml:space="preserve">. в кн. - ISBN 978-5-394-02014-8; То же [Электронный ресурс]. - URL: </w:t>
      </w:r>
      <w:hyperlink r:id="rId63" w:history="1">
        <w:r>
          <w:rPr>
            <w:rStyle w:val="af5"/>
            <w:kern w:val="28"/>
            <w:sz w:val="19"/>
            <w:szCs w:val="19"/>
          </w:rPr>
          <w:t>http://biblioclub.ru/index.php?page=book&amp;id=454084</w:t>
        </w:r>
      </w:hyperlink>
    </w:p>
    <w:p w:rsidR="00F01EB6" w:rsidRPr="00FA3318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FA3318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Маркетинг в отраслях и сферах деятельности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академического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бакалавриата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/ С. В. Карпова [и др.] ; под общей редакцией С. В. Карповой, С. В. 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Мхитарян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, 2019. —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lastRenderedPageBreak/>
        <w:t>404 с. — (Бакалавр.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Академический курс).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— ISBN 978-5-9916-9070-6. — Текст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64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https://urait.ru/bcode/433737</w:t>
        </w:r>
      </w:hyperlink>
    </w:p>
    <w:p w:rsidR="00F01EB6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Цахаев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>, Р.К. Маркетинг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учебник / Р.К.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Цахаев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 xml:space="preserve">, Т.В.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Муртузалиева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>. - 3-е изд. - Москва : Издательско-торговая корпорация «Дашков и К°», 2017. - 550 с.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табл., схем. - (Учебные издания для бакалавров). -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>. в кн. - ISBN 978-5-394-02746-8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65" w:history="1">
        <w:r>
          <w:rPr>
            <w:rStyle w:val="af5"/>
            <w:kern w:val="28"/>
            <w:sz w:val="19"/>
            <w:szCs w:val="19"/>
          </w:rPr>
          <w:t>http://biblioclub.ru/index.php?page=book&amp;id=450722</w:t>
        </w:r>
      </w:hyperlink>
      <w:r>
        <w:rPr>
          <w:rFonts w:ascii="Times New Roman" w:hAnsi="Times New Roman"/>
          <w:kern w:val="28"/>
          <w:sz w:val="19"/>
          <w:szCs w:val="19"/>
        </w:rPr>
        <w:t>.</w:t>
      </w:r>
    </w:p>
    <w:p w:rsidR="00F01EB6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F01EB6" w:rsidRPr="00FA3318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A3318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Инновационный маркетинг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С. В. Карпова [и др.] ; под общей редакцией С. В. Карповой. — 2-е изд.,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474 с. — (Высшее образование). — ISBN 978-5-534-13282-3. — Текст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66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https://urait.ru/bcode/468986</w:t>
        </w:r>
      </w:hyperlink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</w:t>
      </w:r>
    </w:p>
    <w:p w:rsidR="00F01EB6" w:rsidRPr="00FA3318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A3318">
        <w:rPr>
          <w:rFonts w:ascii="Times New Roman" w:hAnsi="Times New Roman"/>
          <w:bCs/>
          <w:iCs/>
          <w:sz w:val="19"/>
          <w:szCs w:val="19"/>
        </w:rPr>
        <w:t xml:space="preserve">2. </w:t>
      </w:r>
      <w:r w:rsidRPr="00FA3318">
        <w:rPr>
          <w:rFonts w:ascii="Times New Roman" w:hAnsi="Times New Roman"/>
          <w:bCs/>
          <w:i/>
          <w:iCs/>
          <w:sz w:val="19"/>
          <w:szCs w:val="19"/>
        </w:rPr>
        <w:t xml:space="preserve">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Маркетинговые исследования: теория и практика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прикладного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бакалавриата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/ С. П. Азарова [и др.] ; под общей редакцией О. Н. 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Жильцовой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315 с. — (Бакалавр.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Академический курс).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— ISBN 978-5-9916-3285-0. — Текст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67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https://urait.ru/bcode/478126</w:t>
        </w:r>
      </w:hyperlink>
      <w:r w:rsidRPr="00FA3318">
        <w:rPr>
          <w:rFonts w:ascii="Times New Roman" w:hAnsi="Times New Roman"/>
          <w:bCs/>
          <w:iCs/>
          <w:sz w:val="19"/>
          <w:szCs w:val="19"/>
        </w:rPr>
        <w:t xml:space="preserve"> </w:t>
      </w:r>
    </w:p>
    <w:p w:rsidR="00F01EB6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3. </w:t>
      </w:r>
      <w:r>
        <w:rPr>
          <w:rFonts w:ascii="Times New Roman" w:hAnsi="Times New Roman"/>
          <w:sz w:val="19"/>
          <w:szCs w:val="19"/>
        </w:rPr>
        <w:t>Маркетинг в отраслях и сферах деятельности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2017. - 446 с.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>
        <w:rPr>
          <w:rFonts w:ascii="Times New Roman" w:hAnsi="Times New Roman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sz w:val="19"/>
          <w:szCs w:val="19"/>
        </w:rPr>
        <w:t xml:space="preserve">. в кн. - ISBN 978-5-394-02263-0; То же [Электронный ресурс]. - URL: </w:t>
      </w:r>
      <w:hyperlink r:id="rId68" w:history="1">
        <w:r>
          <w:rPr>
            <w:rStyle w:val="af5"/>
            <w:sz w:val="19"/>
            <w:szCs w:val="19"/>
          </w:rPr>
          <w:t>http://biblioclub.ru/index.php?page=book&amp;id=495786</w:t>
        </w:r>
      </w:hyperlink>
    </w:p>
    <w:p w:rsidR="00F01EB6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4.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Нешитой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, А.С. Финансы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учебник / А.С.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Нешитой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. - 11-е изд.,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перераб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и доп. - Москва : Издательско-торговая корпорация «Дашков и К°», 2016. - 352 с.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табл., схем. - (Учебные издания для бакалавров). - ISBN 978-5-394-02443-6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69" w:history="1">
        <w:r>
          <w:rPr>
            <w:rStyle w:val="af5"/>
            <w:bCs/>
            <w:iCs/>
            <w:sz w:val="19"/>
            <w:szCs w:val="19"/>
          </w:rPr>
          <w:t>http://biblioclub.ru/index.php?page=book&amp;id=453031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F01EB6" w:rsidRDefault="00F01EB6" w:rsidP="00F01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5.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Синяева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, И.М. Маркетинг услуг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учебник / И.М.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Синяева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, О.Н.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Романенкова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, В.В.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Синяев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 ; под ред. Л.П. Дашкова ; Финансовый университет при Правительстве РФ. - 2-е изд.,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перераб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и доп. - Москва : Издательско-торговая корпорация «Дашков и К°», 2017. - 252 с.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в кн. - ISBN 978-5-394-02723-9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70" w:history="1">
        <w:r>
          <w:rPr>
            <w:rStyle w:val="af5"/>
            <w:bCs/>
            <w:iCs/>
            <w:sz w:val="19"/>
            <w:szCs w:val="19"/>
          </w:rPr>
          <w:t>http://biblioclub.ru/index.php?page=book&amp;id=454142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F01EB6" w:rsidRDefault="00F01EB6" w:rsidP="00F01EB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F01EB6" w:rsidRDefault="00F01EB6" w:rsidP="00F01EB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01EB6" w:rsidRDefault="00F01EB6" w:rsidP="00F01EB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1EB6" w:rsidRDefault="00F01EB6" w:rsidP="00F01EB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71" w:history="1">
        <w:r>
          <w:rPr>
            <w:rStyle w:val="af5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F01EB6" w:rsidRDefault="00F01EB6" w:rsidP="00F01EB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72" w:history="1">
        <w:r>
          <w:rPr>
            <w:rStyle w:val="af5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F01EB6" w:rsidRDefault="00F01EB6" w:rsidP="00F01EB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01EB6" w:rsidRDefault="00F01EB6" w:rsidP="00F01E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01EB6" w:rsidRDefault="00F01EB6" w:rsidP="00F01EB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2C1B58" w:rsidRDefault="002C1B58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2C1B58">
        <w:rPr>
          <w:rFonts w:ascii="Times New Roman" w:hAnsi="Times New Roman"/>
          <w:bCs/>
          <w:sz w:val="19"/>
          <w:szCs w:val="19"/>
        </w:rPr>
        <w:t>:</w:t>
      </w:r>
    </w:p>
    <w:p w:rsidR="002C1B58" w:rsidRDefault="002C1B58" w:rsidP="00F01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F01EB6" w:rsidTr="00F01EB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01EB6" w:rsidTr="00F01EB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01EB6" w:rsidTr="00F01EB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01EB6" w:rsidTr="00F01EB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01EB6" w:rsidTr="00F01EB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B6" w:rsidRDefault="00F01EB6" w:rsidP="00F01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01EB6" w:rsidRDefault="00F01EB6" w:rsidP="002C1B58">
      <w:pPr>
        <w:autoSpaceDE w:val="0"/>
        <w:autoSpaceDN w:val="0"/>
        <w:adjustRightInd w:val="0"/>
        <w:spacing w:after="0"/>
      </w:pPr>
    </w:p>
    <w:p w:rsidR="002C1B58" w:rsidRDefault="002C1B58" w:rsidP="002C1B58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9"/>
          <w:szCs w:val="19"/>
        </w:rPr>
      </w:pPr>
    </w:p>
    <w:p w:rsidR="002C1B58" w:rsidRPr="002111C2" w:rsidRDefault="002C1B58" w:rsidP="002C1B58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8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2C1B58" w:rsidRDefault="002C1B58" w:rsidP="002C1B5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ЦИФРОВАЯ ЭКОНОМИКА»</w:t>
      </w:r>
    </w:p>
    <w:p w:rsidR="002C1B58" w:rsidRDefault="002C1B58" w:rsidP="002C1B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C1B58" w:rsidRPr="00230D2C" w:rsidRDefault="002C1B58" w:rsidP="002C1B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2C1B58" w:rsidRPr="00230D2C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230D2C">
        <w:rPr>
          <w:rFonts w:ascii="Times New Roman" w:hAnsi="Times New Roman"/>
          <w:sz w:val="19"/>
          <w:szCs w:val="19"/>
        </w:rPr>
        <w:t>«</w:t>
      </w:r>
      <w:r>
        <w:rPr>
          <w:rFonts w:ascii="Times New Roman" w:hAnsi="Times New Roman"/>
          <w:sz w:val="19"/>
          <w:szCs w:val="19"/>
        </w:rPr>
        <w:t>Цифровая экономика</w:t>
      </w:r>
      <w:r w:rsidRPr="00230D2C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230D2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230D2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230D2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230D2C">
        <w:rPr>
          <w:rFonts w:ascii="Times New Roman" w:hAnsi="Times New Roman"/>
          <w:sz w:val="19"/>
          <w:szCs w:val="19"/>
        </w:rPr>
        <w:t>).</w:t>
      </w: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230D2C">
        <w:rPr>
          <w:rFonts w:ascii="Times New Roman" w:hAnsi="Times New Roman"/>
          <w:sz w:val="19"/>
          <w:szCs w:val="19"/>
          <w:lang w:bidi="he-IL"/>
        </w:rPr>
        <w:t xml:space="preserve">Компетенции, формируемые в </w:t>
      </w:r>
      <w:r>
        <w:rPr>
          <w:rFonts w:ascii="Times New Roman" w:hAnsi="Times New Roman"/>
          <w:sz w:val="19"/>
          <w:szCs w:val="19"/>
          <w:lang w:bidi="he-IL"/>
        </w:rPr>
        <w:t>результате освоения дисциплины:</w:t>
      </w:r>
    </w:p>
    <w:p w:rsidR="002C1B58" w:rsidRPr="00C26A53" w:rsidRDefault="002C1B58" w:rsidP="002C1B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6A53">
        <w:rPr>
          <w:rFonts w:ascii="Times New Roman" w:hAnsi="Times New Roman"/>
          <w:sz w:val="19"/>
          <w:szCs w:val="19"/>
          <w:lang w:eastAsia="ru-RU"/>
        </w:rPr>
        <w:t xml:space="preserve">УК-10: </w:t>
      </w:r>
      <w:proofErr w:type="gramStart"/>
      <w:r w:rsidRPr="00C26A53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6A53">
        <w:rPr>
          <w:rFonts w:ascii="Times New Roman" w:hAnsi="Times New Roman"/>
          <w:sz w:val="19"/>
          <w:szCs w:val="19"/>
          <w:lang w:eastAsia="ru-RU"/>
        </w:rPr>
        <w:t xml:space="preserve"> принимать обоснованные экономические решения в различных областях жизнедеятельности.</w:t>
      </w:r>
    </w:p>
    <w:p w:rsidR="002C1B58" w:rsidRDefault="002C1B58" w:rsidP="002C1B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6A53">
        <w:rPr>
          <w:rFonts w:ascii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Pr="00C26A53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6A53"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услуг.</w:t>
      </w:r>
    </w:p>
    <w:p w:rsidR="002C1B58" w:rsidRPr="00230D2C" w:rsidRDefault="002C1B58" w:rsidP="002C1B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</w:t>
      </w:r>
      <w:r>
        <w:rPr>
          <w:rFonts w:ascii="Times New Roman" w:hAnsi="Times New Roman"/>
          <w:sz w:val="19"/>
          <w:szCs w:val="19"/>
        </w:rPr>
        <w:t>:</w:t>
      </w:r>
      <w:r w:rsidRPr="00230D2C">
        <w:rPr>
          <w:rFonts w:ascii="Times New Roman" w:hAnsi="Times New Roman"/>
          <w:sz w:val="19"/>
          <w:szCs w:val="19"/>
        </w:rPr>
        <w:t xml:space="preserve"> </w:t>
      </w: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2C1B58" w:rsidRPr="002014AB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 xml:space="preserve">- сущность цифровой экономики и образующих ее элементов; </w:t>
      </w:r>
    </w:p>
    <w:p w:rsidR="002C1B58" w:rsidRPr="002014AB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 xml:space="preserve">- </w:t>
      </w:r>
      <w:r w:rsidRPr="002014AB">
        <w:rPr>
          <w:rFonts w:ascii="Times New Roman" w:hAnsi="Times New Roman"/>
          <w:sz w:val="19"/>
          <w:szCs w:val="19"/>
        </w:rPr>
        <w:t xml:space="preserve">содержание государственной политики в сфере развития цифровых технологий; </w:t>
      </w:r>
    </w:p>
    <w:p w:rsidR="002C1B58" w:rsidRPr="002014AB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характеристику платформенного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 xml:space="preserve">способа ведения экономической деятельности и формирования </w:t>
      </w:r>
      <w:proofErr w:type="gramStart"/>
      <w:r w:rsidRPr="002014AB">
        <w:rPr>
          <w:rFonts w:ascii="Times New Roman" w:hAnsi="Times New Roman"/>
          <w:sz w:val="19"/>
          <w:szCs w:val="19"/>
        </w:rPr>
        <w:t>бизнес-экосистем</w:t>
      </w:r>
      <w:proofErr w:type="gramEnd"/>
      <w:r w:rsidRPr="002014AB">
        <w:rPr>
          <w:rFonts w:ascii="Times New Roman" w:hAnsi="Times New Roman"/>
          <w:sz w:val="19"/>
          <w:szCs w:val="19"/>
        </w:rPr>
        <w:t>.</w:t>
      </w: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2014AB">
        <w:rPr>
          <w:rFonts w:ascii="Times New Roman" w:hAnsi="Times New Roman"/>
          <w:b/>
          <w:i/>
          <w:sz w:val="19"/>
          <w:szCs w:val="19"/>
        </w:rPr>
        <w:t xml:space="preserve"> </w:t>
      </w:r>
      <w:r>
        <w:rPr>
          <w:rFonts w:ascii="Times New Roman" w:hAnsi="Times New Roman"/>
          <w:b/>
          <w:i/>
          <w:sz w:val="19"/>
          <w:szCs w:val="19"/>
        </w:rPr>
        <w:t>У</w:t>
      </w:r>
      <w:r w:rsidRPr="002014AB">
        <w:rPr>
          <w:rFonts w:ascii="Times New Roman" w:hAnsi="Times New Roman"/>
          <w:b/>
          <w:i/>
          <w:sz w:val="19"/>
          <w:szCs w:val="19"/>
        </w:rPr>
        <w:t>меть</w:t>
      </w:r>
      <w:r>
        <w:rPr>
          <w:rFonts w:ascii="Times New Roman" w:hAnsi="Times New Roman"/>
          <w:b/>
          <w:i/>
          <w:sz w:val="19"/>
          <w:szCs w:val="19"/>
        </w:rPr>
        <w:t>:</w:t>
      </w:r>
    </w:p>
    <w:p w:rsidR="002C1B58" w:rsidRPr="002014AB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 xml:space="preserve">- интерпретировать фактическое состояние общественных отношений, связанных с развитием цифровой экономики, соотнося его с положениями теоретических представлений; </w:t>
      </w:r>
    </w:p>
    <w:p w:rsidR="002C1B58" w:rsidRPr="002014AB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-т анализировать текущее положение и тенденц</w:t>
      </w:r>
      <w:r>
        <w:rPr>
          <w:rFonts w:ascii="Times New Roman" w:hAnsi="Times New Roman"/>
          <w:sz w:val="19"/>
          <w:szCs w:val="19"/>
        </w:rPr>
        <w:t>ии развития цифровой экономики.</w:t>
      </w: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2C1B58" w:rsidRPr="002014AB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 навыками применения теоретического знания в области цифровой экономики к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 xml:space="preserve">решению практических задач; </w:t>
      </w:r>
    </w:p>
    <w:p w:rsidR="002C1B58" w:rsidRPr="002014AB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 поиска решений проблемных си</w:t>
      </w:r>
      <w:r>
        <w:rPr>
          <w:rFonts w:ascii="Times New Roman" w:hAnsi="Times New Roman"/>
          <w:sz w:val="19"/>
          <w:szCs w:val="19"/>
        </w:rPr>
        <w:t>туаций в области цифровой эконо</w:t>
      </w:r>
      <w:r w:rsidRPr="002014AB">
        <w:rPr>
          <w:rFonts w:ascii="Times New Roman" w:hAnsi="Times New Roman"/>
          <w:sz w:val="19"/>
          <w:szCs w:val="19"/>
        </w:rPr>
        <w:t>мики; проектирования организационно-управленческих решений.</w:t>
      </w:r>
    </w:p>
    <w:p w:rsidR="002C1B58" w:rsidRPr="00230D2C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14AB">
        <w:rPr>
          <w:rFonts w:ascii="Times New Roman" w:hAnsi="Times New Roman"/>
          <w:b/>
          <w:i/>
          <w:sz w:val="19"/>
          <w:szCs w:val="19"/>
        </w:rPr>
        <w:t xml:space="preserve"> </w:t>
      </w:r>
      <w:r w:rsidRPr="00230D2C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C1B58" w:rsidRPr="002014AB" w:rsidRDefault="002C1B58" w:rsidP="002C1B5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«Основы профессиональной деятельности». Данная дисциплина является предшествующей для дисциплин:</w:t>
      </w:r>
      <w:r>
        <w:rPr>
          <w:rFonts w:ascii="Times New Roman" w:hAnsi="Times New Roman"/>
          <w:sz w:val="19"/>
          <w:szCs w:val="19"/>
        </w:rPr>
        <w:t xml:space="preserve"> «Основы профессиональной деятельности»,</w:t>
      </w:r>
      <w:r w:rsidRPr="00230D2C">
        <w:rPr>
          <w:rFonts w:ascii="Times New Roman" w:hAnsi="Times New Roman"/>
          <w:sz w:val="19"/>
          <w:szCs w:val="19"/>
        </w:rPr>
        <w:t xml:space="preserve"> «Деньги, кредит, банки», </w:t>
      </w:r>
      <w:r w:rsidRPr="002014AB">
        <w:rPr>
          <w:rFonts w:ascii="Times New Roman" w:hAnsi="Times New Roman"/>
          <w:bCs/>
          <w:sz w:val="19"/>
          <w:szCs w:val="19"/>
        </w:rPr>
        <w:t>«Финансовый анализ».</w:t>
      </w:r>
    </w:p>
    <w:p w:rsidR="002C1B58" w:rsidRPr="00230D2C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C1B58" w:rsidRPr="00230D2C" w:rsidRDefault="002C1B58" w:rsidP="002C1B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i/>
          <w:sz w:val="19"/>
          <w:szCs w:val="19"/>
        </w:rPr>
        <w:t>Цель дисциплины</w:t>
      </w:r>
      <w:r w:rsidRPr="00230D2C">
        <w:rPr>
          <w:rFonts w:ascii="Times New Roman" w:hAnsi="Times New Roman"/>
          <w:sz w:val="19"/>
          <w:szCs w:val="19"/>
        </w:rPr>
        <w:t xml:space="preserve"> - </w:t>
      </w:r>
      <w:r>
        <w:rPr>
          <w:rFonts w:ascii="Times New Roman" w:hAnsi="Times New Roman"/>
          <w:sz w:val="19"/>
          <w:szCs w:val="19"/>
        </w:rPr>
        <w:t>я</w:t>
      </w:r>
      <w:r w:rsidRPr="002014AB">
        <w:rPr>
          <w:rFonts w:ascii="Times New Roman" w:hAnsi="Times New Roman"/>
          <w:sz w:val="19"/>
          <w:szCs w:val="19"/>
        </w:rPr>
        <w:t>вляется формирование перспективного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 xml:space="preserve">мышления в области передовых технологических и </w:t>
      </w:r>
      <w:proofErr w:type="gramStart"/>
      <w:r w:rsidRPr="002014AB">
        <w:rPr>
          <w:rFonts w:ascii="Times New Roman" w:hAnsi="Times New Roman"/>
          <w:sz w:val="19"/>
          <w:szCs w:val="19"/>
        </w:rPr>
        <w:t>экономичес</w:t>
      </w:r>
      <w:r>
        <w:rPr>
          <w:rFonts w:ascii="Times New Roman" w:hAnsi="Times New Roman"/>
          <w:sz w:val="19"/>
          <w:szCs w:val="19"/>
        </w:rPr>
        <w:t>ких способов</w:t>
      </w:r>
      <w:proofErr w:type="gramEnd"/>
      <w:r>
        <w:rPr>
          <w:rFonts w:ascii="Times New Roman" w:hAnsi="Times New Roman"/>
          <w:sz w:val="19"/>
          <w:szCs w:val="19"/>
        </w:rPr>
        <w:t xml:space="preserve"> организации челове</w:t>
      </w:r>
      <w:r w:rsidRPr="002014AB">
        <w:rPr>
          <w:rFonts w:ascii="Times New Roman" w:hAnsi="Times New Roman"/>
          <w:sz w:val="19"/>
          <w:szCs w:val="19"/>
        </w:rPr>
        <w:t>ческой деятельности на базе цифровых решений</w:t>
      </w:r>
      <w:r w:rsidRPr="00230D2C">
        <w:rPr>
          <w:rFonts w:ascii="Times New Roman" w:hAnsi="Times New Roman"/>
          <w:sz w:val="19"/>
          <w:szCs w:val="19"/>
        </w:rPr>
        <w:t>.</w:t>
      </w:r>
    </w:p>
    <w:p w:rsidR="002C1B58" w:rsidRDefault="002C1B58" w:rsidP="002C1B5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2C1B58" w:rsidRDefault="002C1B58" w:rsidP="002C1B58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формирование представлений о содержании и масштабах цифровой экономики;</w:t>
      </w:r>
    </w:p>
    <w:p w:rsidR="002C1B58" w:rsidRDefault="002C1B58" w:rsidP="002C1B58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знакомство со сквозными технологиями и их применением;</w:t>
      </w:r>
    </w:p>
    <w:p w:rsidR="002C1B58" w:rsidRDefault="002C1B58" w:rsidP="002C1B5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развитие способностей по применению экономическ</w:t>
      </w:r>
      <w:r>
        <w:rPr>
          <w:rFonts w:ascii="Times New Roman" w:hAnsi="Times New Roman"/>
          <w:sz w:val="19"/>
          <w:szCs w:val="19"/>
        </w:rPr>
        <w:t>их, технологических, организаци</w:t>
      </w:r>
      <w:r w:rsidRPr="002014AB">
        <w:rPr>
          <w:rFonts w:ascii="Times New Roman" w:hAnsi="Times New Roman"/>
          <w:sz w:val="19"/>
          <w:szCs w:val="19"/>
        </w:rPr>
        <w:t>онно-управленческих знаний, основанных на детерминантах цифровой экономики.</w:t>
      </w:r>
    </w:p>
    <w:p w:rsidR="002C1B58" w:rsidRPr="002014AB" w:rsidRDefault="002C1B58" w:rsidP="002C1B5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2C1B58" w:rsidRPr="00845C85" w:rsidRDefault="002C1B58" w:rsidP="002C1B58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  <w:r w:rsidRPr="00845C85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2C1B58" w:rsidRDefault="002C1B58" w:rsidP="002C1B5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29"/>
        <w:gridCol w:w="2085"/>
        <w:gridCol w:w="1380"/>
        <w:gridCol w:w="2295"/>
        <w:gridCol w:w="1845"/>
        <w:gridCol w:w="1678"/>
      </w:tblGrid>
      <w:tr w:rsidR="002C1B58" w:rsidTr="005A77BA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2C1B58" w:rsidTr="005A77BA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A62B69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анализа </w:t>
            </w:r>
            <w:proofErr w:type="gramStart"/>
            <w:r w:rsidRPr="00A62B69">
              <w:rPr>
                <w:rFonts w:ascii="Times New Roman" w:hAnsi="Times New Roman"/>
                <w:sz w:val="19"/>
                <w:szCs w:val="19"/>
              </w:rPr>
              <w:t>экономических процессов</w:t>
            </w:r>
            <w:proofErr w:type="gramEnd"/>
            <w:r w:rsidRPr="00A62B69">
              <w:rPr>
                <w:rFonts w:ascii="Times New Roman" w:hAnsi="Times New Roman"/>
                <w:sz w:val="19"/>
                <w:szCs w:val="19"/>
              </w:rPr>
              <w:t xml:space="preserve"> и принятия финансово обоснованных решений в любых областях жизнедеятельности (в </w:t>
            </w:r>
            <w:proofErr w:type="spellStart"/>
            <w:r w:rsidRPr="00A62B69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A62B69">
              <w:rPr>
                <w:rFonts w:ascii="Times New Roman" w:hAnsi="Times New Roman"/>
                <w:sz w:val="19"/>
                <w:szCs w:val="19"/>
              </w:rPr>
              <w:t>. в профессиональной деятельности)</w:t>
            </w:r>
          </w:p>
          <w:p w:rsidR="002C1B58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2C1B58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2DD1">
              <w:rPr>
                <w:rFonts w:ascii="Times New Roman" w:hAnsi="Times New Roman"/>
                <w:sz w:val="19"/>
                <w:szCs w:val="19"/>
              </w:rPr>
              <w:t xml:space="preserve">УК-10: </w:t>
            </w:r>
            <w:proofErr w:type="gramStart"/>
            <w:r w:rsidRPr="00DA2DD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DA2DD1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C1B58" w:rsidTr="005A77BA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A62B69" w:rsidRDefault="002C1B58" w:rsidP="005A77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ПК-1: </w:t>
            </w:r>
            <w:proofErr w:type="gramStart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консультировать клиентов по использованию финансовых продуктов и услуг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2C1B58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2C1B58" w:rsidRDefault="002C1B58" w:rsidP="002C1B5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C1B58" w:rsidRPr="00230D2C" w:rsidRDefault="002C1B58" w:rsidP="002C1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2C1B58" w:rsidRPr="00230D2C" w:rsidRDefault="002C1B58" w:rsidP="002C1B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2C1B58" w:rsidRDefault="002C1B58" w:rsidP="002C1B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bottomFromText="160" w:vertAnchor="text" w:horzAnchor="margin" w:tblpXSpec="center" w:tblpY="194"/>
        <w:tblW w:w="4695" w:type="pct"/>
        <w:tblLayout w:type="fixed"/>
        <w:tblLook w:val="04A0" w:firstRow="1" w:lastRow="0" w:firstColumn="1" w:lastColumn="0" w:noHBand="0" w:noVBand="1"/>
      </w:tblPr>
      <w:tblGrid>
        <w:gridCol w:w="3794"/>
        <w:gridCol w:w="872"/>
        <w:gridCol w:w="13"/>
        <w:gridCol w:w="802"/>
        <w:gridCol w:w="13"/>
        <w:gridCol w:w="803"/>
        <w:gridCol w:w="13"/>
        <w:gridCol w:w="742"/>
        <w:gridCol w:w="13"/>
        <w:gridCol w:w="1123"/>
        <w:gridCol w:w="9"/>
        <w:gridCol w:w="842"/>
        <w:gridCol w:w="1021"/>
        <w:gridCol w:w="13"/>
      </w:tblGrid>
      <w:tr w:rsidR="002C1B58" w:rsidTr="002C1B58">
        <w:trPr>
          <w:trHeight w:val="206"/>
        </w:trPr>
        <w:tc>
          <w:tcPr>
            <w:tcW w:w="3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C1B58" w:rsidTr="002C1B58">
        <w:trPr>
          <w:trHeight w:val="198"/>
        </w:trPr>
        <w:tc>
          <w:tcPr>
            <w:tcW w:w="3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B58" w:rsidRDefault="002C1B58" w:rsidP="005A77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B58" w:rsidRDefault="002C1B58" w:rsidP="005A77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C1B58" w:rsidTr="002C1B58">
        <w:trPr>
          <w:trHeight w:val="1380"/>
        </w:trPr>
        <w:tc>
          <w:tcPr>
            <w:tcW w:w="3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C1B58" w:rsidRDefault="002C1B58" w:rsidP="005A77BA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Default="002C1B58" w:rsidP="005A77BA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C1B58" w:rsidTr="002C1B58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1063C">
              <w:rPr>
                <w:rFonts w:ascii="Times New Roman" w:hAnsi="Times New Roman"/>
                <w:b/>
                <w:sz w:val="19"/>
                <w:szCs w:val="19"/>
              </w:rPr>
              <w:t>Мировые цифровые тренды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</w:tr>
      <w:tr w:rsidR="002C1B58" w:rsidTr="002C1B58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Понятие цифро</w:t>
            </w:r>
            <w:r>
              <w:rPr>
                <w:rFonts w:ascii="Times New Roman" w:hAnsi="Times New Roman"/>
                <w:sz w:val="19"/>
                <w:szCs w:val="19"/>
              </w:rPr>
              <w:t>вых технологий и цифровой эконо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мики.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2C1B58" w:rsidTr="002C1B58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Тема 1.2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 xml:space="preserve">Становление цифровой экономики: </w:t>
            </w:r>
            <w:r>
              <w:rPr>
                <w:rFonts w:ascii="Times New Roman" w:hAnsi="Times New Roman"/>
                <w:sz w:val="19"/>
                <w:szCs w:val="19"/>
              </w:rPr>
              <w:t>цифро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вые "волны".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2C1B58" w:rsidTr="002C1B58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374DD6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1.3. Структура и тен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денции развития рынка цифровых технологий.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2C1B58" w:rsidTr="002C1B58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Государственная политика в области цифро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вой экономики в Российской Феде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рации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</w:tr>
      <w:tr w:rsidR="002C1B58" w:rsidTr="002C1B58">
        <w:trPr>
          <w:trHeight w:val="99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374DD6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Программа "Цифровая экономика Российской Федерации" как основополагающий документ, формирующий вектор государственной политики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2C1B58" w:rsidTr="002C1B58">
        <w:trPr>
          <w:trHeight w:val="284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374DD6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Базовые направления развития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 сквозные цифровые технологии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C1B5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C1B5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2C1B58" w:rsidTr="002C1B58">
        <w:trPr>
          <w:trHeight w:val="46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Сквоз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ные технологии как драйверы раз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вития цифровой экономики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2C1B58" w:rsidTr="002C1B58">
        <w:trPr>
          <w:trHeight w:val="74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B58" w:rsidRPr="00230D2C" w:rsidRDefault="002C1B58" w:rsidP="002C1B5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Нейротехнологии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и искусствен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ный интеллект.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2C1B58" w:rsidTr="002C1B58">
        <w:trPr>
          <w:trHeight w:val="74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B58" w:rsidRPr="00230D2C" w:rsidRDefault="002C1B58" w:rsidP="002C1B5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Сферы применения сквозных технологий (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криптовалюты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>, интелле</w:t>
            </w:r>
            <w:r>
              <w:rPr>
                <w:rFonts w:ascii="Times New Roman" w:hAnsi="Times New Roman"/>
                <w:sz w:val="19"/>
                <w:szCs w:val="19"/>
              </w:rPr>
              <w:t>кту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альное управление, "смарт-сити" и т.п.).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2C1B58" w:rsidTr="002C1B58">
        <w:trPr>
          <w:trHeight w:val="393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Платформенные цифровые решения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E210A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2C1B58" w:rsidTr="002C1B58">
        <w:trPr>
          <w:trHeight w:val="49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4.1.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Платформенные технологии в развитии цифровой экономики.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2C1B58" w:rsidTr="002C1B58">
        <w:trPr>
          <w:trHeight w:val="563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C1B58" w:rsidRPr="00230D2C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4.2.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Примеры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 xml:space="preserve">цифровых платформ: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Alibaba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Group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Google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Amazon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Facebook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 и другие.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C1B58" w:rsidRDefault="002C1B58" w:rsidP="002C1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2C1B58" w:rsidTr="002C1B58">
        <w:trPr>
          <w:gridAfter w:val="1"/>
          <w:wAfter w:w="13" w:type="dxa"/>
          <w:trHeight w:val="365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C1B58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902DF2"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Pr="002C1B58" w:rsidRDefault="002C1B58" w:rsidP="002C1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C1B58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C1B58" w:rsidRDefault="002C1B58" w:rsidP="002C1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B58" w:rsidRPr="002C1B58" w:rsidRDefault="002C1B58" w:rsidP="002C1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C1B58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1B58" w:rsidRPr="002C1B58" w:rsidRDefault="002C1B58" w:rsidP="002C1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C1B58" w:rsidRPr="002C1B58" w:rsidRDefault="002C1B58" w:rsidP="002C1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C1B58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C1B58" w:rsidRPr="002C1B58" w:rsidRDefault="002C1B58" w:rsidP="002C1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C1B58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C1B58" w:rsidRPr="002C1B58" w:rsidRDefault="002C1B58" w:rsidP="002C1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C1B58"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2C1B58" w:rsidRPr="00230D2C" w:rsidRDefault="002C1B58" w:rsidP="002C1B5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C1B58" w:rsidRPr="00230D2C" w:rsidRDefault="002C1B58" w:rsidP="002C1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2C1B58" w:rsidRPr="00230D2C" w:rsidRDefault="002C1B58" w:rsidP="002C1B5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2C1B58" w:rsidRPr="00230D2C" w:rsidRDefault="002C1B58" w:rsidP="002C1B5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2C1B58" w:rsidRPr="00230D2C" w:rsidRDefault="002C1B58" w:rsidP="002C1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2C1B58" w:rsidRPr="00230D2C" w:rsidRDefault="002C1B58" w:rsidP="002C1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526"/>
        <w:gridCol w:w="1912"/>
        <w:gridCol w:w="35"/>
        <w:gridCol w:w="1774"/>
        <w:gridCol w:w="1534"/>
        <w:gridCol w:w="41"/>
        <w:gridCol w:w="1041"/>
        <w:gridCol w:w="67"/>
        <w:gridCol w:w="1168"/>
        <w:gridCol w:w="1224"/>
        <w:gridCol w:w="1135"/>
      </w:tblGrid>
      <w:tr w:rsidR="002C1B58" w:rsidRPr="00230D2C" w:rsidTr="00212D7E">
        <w:trPr>
          <w:trHeight w:val="600"/>
        </w:trPr>
        <w:tc>
          <w:tcPr>
            <w:tcW w:w="5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230D2C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230D2C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(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-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35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2C1B58" w:rsidRPr="00230D2C" w:rsidTr="00212D7E">
        <w:trPr>
          <w:trHeight w:val="300"/>
        </w:trPr>
        <w:tc>
          <w:tcPr>
            <w:tcW w:w="5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2C1B58" w:rsidRPr="00230D2C" w:rsidTr="00212D7E">
        <w:trPr>
          <w:trHeight w:val="300"/>
        </w:trPr>
        <w:tc>
          <w:tcPr>
            <w:tcW w:w="1045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1063C">
              <w:rPr>
                <w:rFonts w:ascii="Times New Roman" w:hAnsi="Times New Roman"/>
                <w:b/>
                <w:sz w:val="19"/>
                <w:szCs w:val="19"/>
              </w:rPr>
              <w:t>Мировые цифровые тренды</w:t>
            </w:r>
          </w:p>
        </w:tc>
      </w:tr>
      <w:tr w:rsidR="002C1B58" w:rsidRPr="00230D2C" w:rsidTr="00212D7E">
        <w:trPr>
          <w:trHeight w:val="960"/>
        </w:trPr>
        <w:tc>
          <w:tcPr>
            <w:tcW w:w="5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902DF2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2C1B58" w:rsidRPr="00230D2C" w:rsidTr="00212D7E">
        <w:trPr>
          <w:trHeight w:val="180"/>
        </w:trPr>
        <w:tc>
          <w:tcPr>
            <w:tcW w:w="104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 </w:t>
            </w:r>
            <w:r w:rsidRPr="000C574F">
              <w:rPr>
                <w:rFonts w:ascii="Times New Roman" w:hAnsi="Times New Roman"/>
                <w:b/>
                <w:sz w:val="19"/>
                <w:szCs w:val="19"/>
              </w:rPr>
              <w:t>Государственная политика в области цифровой экономики в Российской Федерации</w:t>
            </w:r>
          </w:p>
        </w:tc>
      </w:tr>
      <w:tr w:rsidR="002C1B58" w:rsidRPr="00230D2C" w:rsidTr="00212D7E">
        <w:trPr>
          <w:trHeight w:val="291"/>
        </w:trPr>
        <w:tc>
          <w:tcPr>
            <w:tcW w:w="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902DF2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2C1B58" w:rsidRPr="00230D2C" w:rsidTr="00212D7E">
        <w:trPr>
          <w:trHeight w:val="150"/>
        </w:trPr>
        <w:tc>
          <w:tcPr>
            <w:tcW w:w="104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0C574F">
              <w:rPr>
                <w:rFonts w:ascii="Times New Roman" w:hAnsi="Times New Roman"/>
                <w:b/>
                <w:bCs/>
                <w:sz w:val="19"/>
                <w:szCs w:val="19"/>
              </w:rPr>
              <w:t>Сквозные технологии как драйверы развития цифровой экономики</w:t>
            </w:r>
          </w:p>
        </w:tc>
      </w:tr>
      <w:tr w:rsidR="002C1B58" w:rsidRPr="00230D2C" w:rsidTr="00212D7E">
        <w:trPr>
          <w:trHeight w:val="9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B58" w:rsidRPr="00902DF2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14</w:t>
            </w:r>
          </w:p>
        </w:tc>
      </w:tr>
      <w:tr w:rsidR="002C1B58" w:rsidRPr="00230D2C" w:rsidTr="00212D7E">
        <w:trPr>
          <w:trHeight w:val="5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B58" w:rsidRPr="00902DF2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14</w:t>
            </w:r>
          </w:p>
        </w:tc>
      </w:tr>
      <w:tr w:rsidR="002C1B58" w:rsidRPr="00230D2C" w:rsidTr="00212D7E">
        <w:trPr>
          <w:trHeight w:val="233"/>
        </w:trPr>
        <w:tc>
          <w:tcPr>
            <w:tcW w:w="10457" w:type="dxa"/>
            <w:gridSpan w:val="11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  <w:r w:rsidRPr="000C574F">
              <w:rPr>
                <w:rFonts w:ascii="Times New Roman" w:hAnsi="Times New Roman"/>
                <w:b/>
                <w:bCs/>
                <w:sz w:val="19"/>
                <w:szCs w:val="19"/>
              </w:rPr>
              <w:t>Платформенные цифровые решения</w:t>
            </w:r>
          </w:p>
        </w:tc>
      </w:tr>
      <w:tr w:rsidR="002C1B58" w:rsidRPr="00230D2C" w:rsidTr="00212D7E">
        <w:trPr>
          <w:trHeight w:val="540"/>
        </w:trPr>
        <w:tc>
          <w:tcPr>
            <w:tcW w:w="5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902DF2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2C1B58" w:rsidRPr="00230D2C" w:rsidTr="00212D7E">
        <w:trPr>
          <w:trHeight w:val="540"/>
        </w:trPr>
        <w:tc>
          <w:tcPr>
            <w:tcW w:w="5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lastRenderedPageBreak/>
              <w:t>6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902DF2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итоговой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10-30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2C1B58" w:rsidRPr="00230D2C" w:rsidTr="00212D7E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1B58" w:rsidRPr="00230D2C" w:rsidRDefault="002C1B58" w:rsidP="005A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2C1B58" w:rsidRPr="00230D2C" w:rsidRDefault="002C1B58" w:rsidP="002C1B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2C1B58" w:rsidRPr="00230D2C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C1B58" w:rsidRPr="00230D2C" w:rsidRDefault="002C1B58" w:rsidP="002C1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230D2C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2C1B58" w:rsidRDefault="002C1B58" w:rsidP="002C1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0C574F">
        <w:rPr>
          <w:rFonts w:ascii="Times New Roman" w:hAnsi="Times New Roman"/>
          <w:kern w:val="28"/>
          <w:sz w:val="19"/>
          <w:szCs w:val="19"/>
        </w:rPr>
        <w:t>Елисеев, А.С. Экономика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учебник / А.С. Елисеев. - Москва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2017. - 528 с.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>. в кн. - ISBN 978-5-394-02225-8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73" w:history="1">
        <w:r w:rsidRPr="009C74A5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http://biblioclub.ru/index.php?page=book&amp;id=454064</w:t>
        </w:r>
      </w:hyperlink>
      <w:r w:rsidRPr="000C574F">
        <w:rPr>
          <w:rFonts w:ascii="Times New Roman" w:hAnsi="Times New Roman"/>
          <w:kern w:val="28"/>
          <w:sz w:val="19"/>
          <w:szCs w:val="19"/>
        </w:rPr>
        <w:t>.</w:t>
      </w:r>
    </w:p>
    <w:p w:rsidR="002C1B58" w:rsidRDefault="002C1B58" w:rsidP="002C1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2. </w:t>
      </w:r>
      <w:proofErr w:type="spellStart"/>
      <w:r w:rsidRPr="000C574F">
        <w:rPr>
          <w:rFonts w:ascii="Times New Roman" w:hAnsi="Times New Roman"/>
          <w:bCs/>
          <w:iCs/>
          <w:sz w:val="19"/>
          <w:szCs w:val="19"/>
        </w:rPr>
        <w:t>Вазим</w:t>
      </w:r>
      <w:proofErr w:type="spellEnd"/>
      <w:r w:rsidRPr="000C574F">
        <w:rPr>
          <w:rFonts w:ascii="Times New Roman" w:hAnsi="Times New Roman"/>
          <w:bCs/>
          <w:iCs/>
          <w:sz w:val="19"/>
          <w:szCs w:val="19"/>
        </w:rPr>
        <w:t>, А.А. Экономика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учебное пособие / А.А. </w:t>
      </w:r>
      <w:proofErr w:type="spellStart"/>
      <w:r w:rsidRPr="000C574F">
        <w:rPr>
          <w:rFonts w:ascii="Times New Roman" w:hAnsi="Times New Roman"/>
          <w:bCs/>
          <w:iCs/>
          <w:sz w:val="19"/>
          <w:szCs w:val="19"/>
        </w:rPr>
        <w:t>Вазим</w:t>
      </w:r>
      <w:proofErr w:type="spell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ТУСУР, 2017. - 225 с.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 w:rsidRPr="000C574F"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 w:rsidRPr="000C574F">
        <w:rPr>
          <w:rFonts w:ascii="Times New Roman" w:hAnsi="Times New Roman"/>
          <w:bCs/>
          <w:iCs/>
          <w:sz w:val="19"/>
          <w:szCs w:val="19"/>
        </w:rPr>
        <w:t>. в кн.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74" w:history="1">
        <w:r w:rsidRPr="009C74A5">
          <w:rPr>
            <w:rStyle w:val="af5"/>
            <w:rFonts w:ascii="Times New Roman" w:hAnsi="Times New Roman"/>
            <w:bCs/>
            <w:iCs/>
            <w:sz w:val="19"/>
            <w:szCs w:val="19"/>
          </w:rPr>
          <w:t>http://biblioclub.ru/index.php?page=book&amp;id=481098</w:t>
        </w:r>
      </w:hyperlink>
      <w:r w:rsidRPr="000C574F">
        <w:rPr>
          <w:rFonts w:ascii="Times New Roman" w:hAnsi="Times New Roman"/>
          <w:bCs/>
          <w:iCs/>
          <w:sz w:val="19"/>
          <w:szCs w:val="19"/>
        </w:rPr>
        <w:t>.</w:t>
      </w:r>
    </w:p>
    <w:p w:rsidR="002C1B58" w:rsidRDefault="002C1B58" w:rsidP="002C1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0C574F">
        <w:rPr>
          <w:rFonts w:ascii="Times New Roman" w:hAnsi="Times New Roman"/>
          <w:kern w:val="28"/>
          <w:sz w:val="19"/>
          <w:szCs w:val="19"/>
        </w:rPr>
        <w:t>Экономика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учебник : в 2 ч. / М.А. Лукашенко, Ю.Г.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Ионова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 xml:space="preserve">, П.А.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Михненко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 xml:space="preserve"> и др. - Москва : Университет «Синергия», 2017. - Ч. 1. - 365 с. : ил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табл. - (Общая образовательная подготовка в колледжах). -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>. в кн. - ISBN 978-5-4257-0257-9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75" w:history="1">
        <w:r w:rsidRPr="009C74A5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http://biblioclub.ru/index.php?page=book&amp;id=455418</w:t>
        </w:r>
      </w:hyperlink>
      <w:r w:rsidRPr="000C574F">
        <w:rPr>
          <w:rFonts w:ascii="Times New Roman" w:hAnsi="Times New Roman"/>
          <w:kern w:val="28"/>
          <w:sz w:val="19"/>
          <w:szCs w:val="19"/>
        </w:rPr>
        <w:t>.</w:t>
      </w:r>
    </w:p>
    <w:p w:rsidR="002C1B58" w:rsidRDefault="002C1B58" w:rsidP="002C1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2C1B58" w:rsidRDefault="002C1B58" w:rsidP="002C1B58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1. Давыденко, Л.Н. Экономическая теория: Практикум: учебное пособие / Л.Н. Давыденко, Е.Л. Давыденко, И.А. Соболенко. - 2-е изд.,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испр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. - Минск: Высшая школа,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- 288 с. - ISBN 978-985-06-1872-6;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76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http://biblioclub.ru/index.php?page=book&amp;id=119731</w:t>
        </w:r>
      </w:hyperlink>
    </w:p>
    <w:p w:rsidR="002C1B58" w:rsidRPr="005C35D9" w:rsidRDefault="002C1B58" w:rsidP="002C1B5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2. Ефимова, Е.Г. Экономическая теория в схемах, таблицах, графиках и формулах / Е.Г. Ефимова. - 6-е изд., стер. - М. : Флинта,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- 156 с. : схем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>табл., ил. - ISBN 978-5-89349-198-2;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77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http://biblioclub.ru/index.php?page=book&amp;id=461001</w:t>
        </w:r>
      </w:hyperlink>
    </w:p>
    <w:p w:rsidR="002C1B58" w:rsidRDefault="002C1B58" w:rsidP="002C1B58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 Ларионов И.К. и др. Экономическая теория: учебник / И.К. Ларионов, А.Н.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Герасин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, О.Н.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Герасина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и др.; под ред. И.К. Ларионова. - М.: Издательско-торговая корпорация «Дашков и К°», 2017. - 408 с.: схем. - (Учебные издания для бакалавров). -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. в кн. - ISBN 978-5-394-02743-7;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8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http://biblioclub.ru/index.php?page=book&amp;id=450733</w:t>
        </w:r>
      </w:hyperlink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</w:p>
    <w:p w:rsidR="002C1B58" w:rsidRDefault="002C1B58" w:rsidP="002C1B58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Словарь-справочник по экономической теории: учебное пособие / И.В.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Грузков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, З.С.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Дотдуева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, Н.А.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Довготько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 и др.; под общ</w:t>
      </w:r>
      <w:proofErr w:type="gramStart"/>
      <w:r w:rsidRPr="00545427">
        <w:rPr>
          <w:rFonts w:ascii="Times New Roman" w:hAnsi="Times New Roman"/>
          <w:color w:val="000000" w:themeColor="text1"/>
          <w:sz w:val="19"/>
          <w:szCs w:val="19"/>
        </w:rPr>
        <w:t>.</w:t>
      </w:r>
      <w:proofErr w:type="gram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proofErr w:type="gramStart"/>
      <w:r w:rsidRPr="00545427">
        <w:rPr>
          <w:rFonts w:ascii="Times New Roman" w:hAnsi="Times New Roman"/>
          <w:color w:val="000000" w:themeColor="text1"/>
          <w:sz w:val="19"/>
          <w:szCs w:val="19"/>
        </w:rPr>
        <w:t>р</w:t>
      </w:r>
      <w:proofErr w:type="gram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ед. О.Н.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Кусакиной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>. - Ставрополь: ИД «ТЭСЭРА»,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. - 380 с. -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>. в кн. - ISBN 978-5-906061-48-5; То же [Электронный ресурс]. - URL: http://biblioclub.ru/index.php?page=book&amp;id=277436</w:t>
      </w:r>
    </w:p>
    <w:p w:rsidR="002C1B58" w:rsidRPr="006A47DD" w:rsidRDefault="002C1B58" w:rsidP="002C1B5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u w:val="single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5</w:t>
      </w:r>
      <w:r w:rsidRPr="008C4AD2">
        <w:rPr>
          <w:rFonts w:ascii="Times New Roman" w:hAnsi="Times New Roman"/>
          <w:color w:val="000000" w:themeColor="text1"/>
          <w:sz w:val="19"/>
          <w:szCs w:val="19"/>
        </w:rPr>
        <w:t>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Эриашвили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Н.Д. Экономическая теория: учебник/под ред. - М.: ЮНИТИ-ДАНА, 201</w:t>
      </w:r>
      <w:r>
        <w:rPr>
          <w:rFonts w:ascii="Times New Roman" w:hAnsi="Times New Roman"/>
          <w:color w:val="000000" w:themeColor="text1"/>
          <w:sz w:val="19"/>
          <w:szCs w:val="19"/>
        </w:rPr>
        <w:t>9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- 527 с.: ил. - Библ. в кн. - ISBN 978-5-238-02464-6;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9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http://biblioclub.ru/index.php?page=book&amp;id=446485</w:t>
        </w:r>
      </w:hyperlink>
    </w:p>
    <w:p w:rsidR="002C1B58" w:rsidRDefault="002C1B58" w:rsidP="002C1B5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2C1B58" w:rsidRPr="003B782E" w:rsidRDefault="002C1B58" w:rsidP="002C1B5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2C1B58" w:rsidRPr="003B782E" w:rsidRDefault="002C1B58" w:rsidP="002C1B5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C1B58" w:rsidRDefault="002C1B58" w:rsidP="002C1B5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80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2C1B58" w:rsidRDefault="002C1B58" w:rsidP="002C1B5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81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2C1B58" w:rsidRPr="003B782E" w:rsidRDefault="002C1B58" w:rsidP="002C1B5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2C1B58" w:rsidRPr="005C35D9" w:rsidRDefault="002C1B58" w:rsidP="002C1B5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2C1B58" w:rsidRPr="005C35D9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C1B58" w:rsidRPr="0017528C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2C1B58" w:rsidRPr="0017528C" w:rsidRDefault="002C1B58" w:rsidP="002C1B5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C1B58" w:rsidRPr="0017528C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1B58" w:rsidRPr="00F6059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2C1B58" w:rsidRDefault="002C1B58" w:rsidP="002C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C1B58" w:rsidTr="005A77BA">
        <w:tc>
          <w:tcPr>
            <w:tcW w:w="5363" w:type="dxa"/>
          </w:tcPr>
          <w:p w:rsidR="002C1B58" w:rsidRDefault="002C1B58" w:rsidP="005A77B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2C1B58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C1B58" w:rsidTr="005A77BA">
        <w:tc>
          <w:tcPr>
            <w:tcW w:w="5363" w:type="dxa"/>
          </w:tcPr>
          <w:p w:rsidR="002C1B58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2C1B58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C1B58" w:rsidTr="005A77BA">
        <w:tc>
          <w:tcPr>
            <w:tcW w:w="5363" w:type="dxa"/>
          </w:tcPr>
          <w:p w:rsidR="002C1B58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2C1B58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C1B58" w:rsidTr="005A77BA">
        <w:tc>
          <w:tcPr>
            <w:tcW w:w="5363" w:type="dxa"/>
          </w:tcPr>
          <w:p w:rsidR="002C1B58" w:rsidRPr="0017528C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2C1B58" w:rsidRPr="0017528C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C1B58" w:rsidTr="005A77BA">
        <w:tc>
          <w:tcPr>
            <w:tcW w:w="5363" w:type="dxa"/>
          </w:tcPr>
          <w:p w:rsidR="002C1B58" w:rsidRPr="0017528C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2C1B58" w:rsidRPr="0017528C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2C1B58" w:rsidTr="005A77BA">
        <w:tc>
          <w:tcPr>
            <w:tcW w:w="5363" w:type="dxa"/>
          </w:tcPr>
          <w:p w:rsidR="002C1B58" w:rsidRPr="0017528C" w:rsidRDefault="002E35ED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82" w:history="1">
              <w:r w:rsidR="002C1B58" w:rsidRPr="002111C2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2C1B58" w:rsidRPr="0017528C" w:rsidRDefault="002C1B58" w:rsidP="005A77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111C2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2C1B58" w:rsidRDefault="002C1B58" w:rsidP="002C1B58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01EB6" w:rsidRDefault="00F01EB6" w:rsidP="00F01EB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01EB6" w:rsidRDefault="00F01EB6" w:rsidP="00F01EB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12D7E" w:rsidRDefault="00212D7E" w:rsidP="00F01EB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C1B58" w:rsidRDefault="002C1B58" w:rsidP="002C1B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A23B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6A23B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ПРОГРАММА ПРАКТИКИ - НЕ ПРЕДУСМОТРЕНА</w:t>
      </w:r>
    </w:p>
    <w:p w:rsidR="002C1B58" w:rsidRPr="006A23BB" w:rsidRDefault="002C1B58" w:rsidP="002C1B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C1B58" w:rsidRDefault="002C1B58" w:rsidP="002C1B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111C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7. ПРОГРАММА ИТОГОВОЙ АТТЕСТАЦИИ </w:t>
      </w:r>
    </w:p>
    <w:p w:rsidR="002C1B58" w:rsidRPr="002111C2" w:rsidRDefault="002C1B58" w:rsidP="002C1B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C1B58" w:rsidRPr="002111C2" w:rsidRDefault="002C1B58" w:rsidP="002C1B5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 xml:space="preserve">Рейтинговая оценка по модулю «Организация финансовой деятельности» рассчитывается  по формуле: </w:t>
      </w:r>
    </w:p>
    <w:p w:rsidR="002C1B58" w:rsidRPr="002111C2" w:rsidRDefault="002C1B58" w:rsidP="002C1B58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7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den>
        </m:f>
      </m:oMath>
    </w:p>
    <w:p w:rsidR="002C1B58" w:rsidRPr="002111C2" w:rsidRDefault="002C1B58" w:rsidP="002C1B58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2111C2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2111C2">
        <w:rPr>
          <w:rFonts w:ascii="Times New Roman" w:hAnsi="Times New Roman"/>
          <w:sz w:val="19"/>
          <w:szCs w:val="19"/>
        </w:rPr>
        <w:t xml:space="preserve">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  <w:r w:rsidRPr="002111C2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2C1B58" w:rsidRDefault="002E35ED" w:rsidP="002C1B58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C1B58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C1B58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2C1B58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2C1B58" w:rsidRPr="002111C2">
        <w:rPr>
          <w:rFonts w:ascii="Times New Roman" w:hAnsi="Times New Roman"/>
          <w:sz w:val="19"/>
          <w:szCs w:val="19"/>
        </w:rPr>
        <w:t>«Организация финансовой деятельности»</w:t>
      </w:r>
      <w:r w:rsidR="002C1B58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2C1B58" w:rsidRDefault="002C1B58" w:rsidP="002C1B58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</w:t>
      </w:r>
      <w:r w:rsidRPr="002111C2">
        <w:rPr>
          <w:rFonts w:ascii="Times New Roman" w:hAnsi="Times New Roman"/>
          <w:sz w:val="19"/>
          <w:szCs w:val="19"/>
        </w:rPr>
        <w:t>О</w:t>
      </w:r>
      <w:r>
        <w:rPr>
          <w:rFonts w:ascii="Times New Roman" w:eastAsia="Times New Roman" w:hAnsi="Times New Roman"/>
          <w:sz w:val="19"/>
          <w:szCs w:val="19"/>
        </w:rPr>
        <w:t>сновы профессиональной деятельности»</w:t>
      </w:r>
    </w:p>
    <w:p w:rsidR="002C1B58" w:rsidRPr="008A1535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«Деньги, кредит, банки»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«Финансовый анализ»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Практикум по управлению личными финансами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 w:rsidRPr="008A1535">
        <w:rPr>
          <w:rFonts w:ascii="Times New Roman" w:eastAsia="Times New Roman" w:hAnsi="Times New Roman"/>
          <w:sz w:val="19"/>
          <w:szCs w:val="19"/>
        </w:rPr>
        <w:t xml:space="preserve"> -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Налоги и налогообложение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proofErr w:type="gramEnd"/>
      <w:r w:rsidRPr="008A1535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Финансовые риски»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7</w:t>
      </w:r>
      <w:proofErr w:type="gramEnd"/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Финансовый маркетинг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к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8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Цифровая экономика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2C1B58" w:rsidRPr="002111C2" w:rsidRDefault="002E35ED" w:rsidP="002C1B58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C1B58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C1B58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2C1B58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2C1B58" w:rsidRPr="002111C2">
        <w:rPr>
          <w:rFonts w:ascii="Times New Roman" w:hAnsi="Times New Roman"/>
          <w:sz w:val="19"/>
          <w:szCs w:val="19"/>
        </w:rPr>
        <w:t>«Организация финансовой деятельности»:</w:t>
      </w:r>
    </w:p>
    <w:p w:rsidR="002C1B58" w:rsidRDefault="002C1B58" w:rsidP="002C1B58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</w:t>
      </w:r>
      <w:r w:rsidRPr="002111C2">
        <w:rPr>
          <w:rFonts w:ascii="Times New Roman" w:hAnsi="Times New Roman"/>
          <w:sz w:val="19"/>
          <w:szCs w:val="19"/>
        </w:rPr>
        <w:t>О</w:t>
      </w:r>
      <w:r>
        <w:rPr>
          <w:rFonts w:ascii="Times New Roman" w:eastAsia="Times New Roman" w:hAnsi="Times New Roman"/>
          <w:sz w:val="19"/>
          <w:szCs w:val="19"/>
        </w:rPr>
        <w:t>сновы профессиональной деятельности»</w:t>
      </w:r>
    </w:p>
    <w:p w:rsidR="002C1B58" w:rsidRPr="008A1535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«Деньги, кредит, банки»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«Финансовый анализ»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Практикум по управлению личными финансами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 w:rsidRPr="008A1535">
        <w:rPr>
          <w:rFonts w:ascii="Times New Roman" w:eastAsia="Times New Roman" w:hAnsi="Times New Roman"/>
          <w:sz w:val="19"/>
          <w:szCs w:val="19"/>
        </w:rPr>
        <w:t xml:space="preserve"> -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Налоги и налогообложение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Финансовые риски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7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Финансовый маркетинг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Default="002C1B58" w:rsidP="002C1B58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8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Цифровая экономика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2C1B58" w:rsidRPr="008A1535" w:rsidRDefault="002C1B58" w:rsidP="002C1B5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2C1B58" w:rsidRPr="002111C2" w:rsidRDefault="002C1B58" w:rsidP="002C1B58">
      <w:pPr>
        <w:rPr>
          <w:rFonts w:ascii="Times New Roman" w:eastAsia="Times New Roman" w:hAnsi="Times New Roman"/>
          <w:color w:val="000000"/>
          <w:sz w:val="19"/>
          <w:szCs w:val="19"/>
          <w:lang w:eastAsia="ar-SA"/>
        </w:rPr>
      </w:pPr>
    </w:p>
    <w:p w:rsidR="002C1B58" w:rsidRPr="002111C2" w:rsidRDefault="002C1B58" w:rsidP="002C1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9"/>
          <w:szCs w:val="19"/>
          <w:lang w:eastAsia="ar-SA"/>
        </w:rPr>
      </w:pPr>
    </w:p>
    <w:p w:rsidR="002C1B58" w:rsidRPr="002111C2" w:rsidRDefault="002C1B58" w:rsidP="002C1B58">
      <w:pPr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ar-SA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7776" w:rsidRPr="002111C2" w:rsidRDefault="00217776" w:rsidP="00217776">
      <w:pPr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ar-SA"/>
        </w:rPr>
      </w:pPr>
    </w:p>
    <w:sectPr w:rsidR="00217776" w:rsidRPr="002111C2" w:rsidSect="00263537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5ED" w:rsidRDefault="002E35ED">
      <w:pPr>
        <w:spacing w:after="0" w:line="240" w:lineRule="auto"/>
      </w:pPr>
      <w:r>
        <w:separator/>
      </w:r>
    </w:p>
  </w:endnote>
  <w:endnote w:type="continuationSeparator" w:id="0">
    <w:p w:rsidR="002E35ED" w:rsidRDefault="002E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EB6" w:rsidRDefault="00F01EB6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5EB7">
      <w:rPr>
        <w:noProof/>
      </w:rPr>
      <w:t>4</w:t>
    </w:r>
    <w:r>
      <w:rPr>
        <w:noProof/>
      </w:rPr>
      <w:fldChar w:fldCharType="end"/>
    </w:r>
  </w:p>
  <w:p w:rsidR="00F01EB6" w:rsidRDefault="00F01EB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5ED" w:rsidRDefault="002E35ED">
      <w:pPr>
        <w:spacing w:after="0" w:line="240" w:lineRule="auto"/>
      </w:pPr>
      <w:r>
        <w:separator/>
      </w:r>
    </w:p>
  </w:footnote>
  <w:footnote w:type="continuationSeparator" w:id="0">
    <w:p w:rsidR="002E35ED" w:rsidRDefault="002E3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CE0172D"/>
    <w:multiLevelType w:val="hybridMultilevel"/>
    <w:tmpl w:val="B26A41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C26DA"/>
    <w:multiLevelType w:val="hybridMultilevel"/>
    <w:tmpl w:val="F3C69E5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5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91687D"/>
    <w:multiLevelType w:val="hybridMultilevel"/>
    <w:tmpl w:val="88F498CC"/>
    <w:lvl w:ilvl="0" w:tplc="74CE5F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16214CE"/>
    <w:multiLevelType w:val="hybridMultilevel"/>
    <w:tmpl w:val="9D126B26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A18588D"/>
    <w:multiLevelType w:val="hybridMultilevel"/>
    <w:tmpl w:val="A5E4CC54"/>
    <w:lvl w:ilvl="0" w:tplc="F1DE7494">
      <w:start w:val="1"/>
      <w:numFmt w:val="bullet"/>
      <w:suff w:val="nothing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5">
    <w:nsid w:val="6FF963D4"/>
    <w:multiLevelType w:val="hybridMultilevel"/>
    <w:tmpl w:val="6448A6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4984D20"/>
    <w:multiLevelType w:val="hybridMultilevel"/>
    <w:tmpl w:val="94C84F20"/>
    <w:lvl w:ilvl="0" w:tplc="E436A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3D7ECD"/>
    <w:multiLevelType w:val="hybridMultilevel"/>
    <w:tmpl w:val="649E5ED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394E30"/>
    <w:multiLevelType w:val="hybridMultilevel"/>
    <w:tmpl w:val="7736CD7C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06261"/>
    <w:multiLevelType w:val="multilevel"/>
    <w:tmpl w:val="7EB6A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36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3"/>
  </w:num>
  <w:num w:numId="7">
    <w:abstractNumId w:val="23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19"/>
  </w:num>
  <w:num w:numId="12">
    <w:abstractNumId w:val="9"/>
  </w:num>
  <w:num w:numId="13">
    <w:abstractNumId w:val="10"/>
  </w:num>
  <w:num w:numId="14">
    <w:abstractNumId w:val="14"/>
  </w:num>
  <w:num w:numId="15">
    <w:abstractNumId w:val="26"/>
  </w:num>
  <w:num w:numId="16">
    <w:abstractNumId w:val="20"/>
  </w:num>
  <w:num w:numId="17">
    <w:abstractNumId w:val="2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6"/>
  </w:num>
  <w:num w:numId="21">
    <w:abstractNumId w:val="12"/>
  </w:num>
  <w:num w:numId="22">
    <w:abstractNumId w:val="28"/>
  </w:num>
  <w:num w:numId="23">
    <w:abstractNumId w:val="17"/>
  </w:num>
  <w:num w:numId="24">
    <w:abstractNumId w:val="0"/>
  </w:num>
  <w:num w:numId="25">
    <w:abstractNumId w:val="5"/>
  </w:num>
  <w:num w:numId="26">
    <w:abstractNumId w:val="40"/>
  </w:num>
  <w:num w:numId="27">
    <w:abstractNumId w:val="41"/>
  </w:num>
  <w:num w:numId="28">
    <w:abstractNumId w:val="18"/>
  </w:num>
  <w:num w:numId="29">
    <w:abstractNumId w:val="1"/>
  </w:num>
  <w:num w:numId="30">
    <w:abstractNumId w:val="15"/>
  </w:num>
  <w:num w:numId="31">
    <w:abstractNumId w:val="3"/>
  </w:num>
  <w:num w:numId="32">
    <w:abstractNumId w:val="2"/>
  </w:num>
  <w:num w:numId="33">
    <w:abstractNumId w:val="24"/>
  </w:num>
  <w:num w:numId="34">
    <w:abstractNumId w:val="32"/>
  </w:num>
  <w:num w:numId="35">
    <w:abstractNumId w:val="38"/>
  </w:num>
  <w:num w:numId="36">
    <w:abstractNumId w:val="39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42"/>
  </w:num>
  <w:num w:numId="40">
    <w:abstractNumId w:val="11"/>
  </w:num>
  <w:num w:numId="41">
    <w:abstractNumId w:val="33"/>
  </w:num>
  <w:num w:numId="42">
    <w:abstractNumId w:val="37"/>
  </w:num>
  <w:num w:numId="43">
    <w:abstractNumId w:val="21"/>
  </w:num>
  <w:num w:numId="44">
    <w:abstractNumId w:val="35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03190"/>
    <w:rsid w:val="00016AF7"/>
    <w:rsid w:val="00020271"/>
    <w:rsid w:val="00044BD2"/>
    <w:rsid w:val="000567DD"/>
    <w:rsid w:val="00066983"/>
    <w:rsid w:val="000A0037"/>
    <w:rsid w:val="000A115A"/>
    <w:rsid w:val="000A7F30"/>
    <w:rsid w:val="000E6A5B"/>
    <w:rsid w:val="00114D78"/>
    <w:rsid w:val="00124F96"/>
    <w:rsid w:val="00137735"/>
    <w:rsid w:val="00145EE4"/>
    <w:rsid w:val="00146087"/>
    <w:rsid w:val="00155D1B"/>
    <w:rsid w:val="00192634"/>
    <w:rsid w:val="00194C97"/>
    <w:rsid w:val="00197D7C"/>
    <w:rsid w:val="001B34B7"/>
    <w:rsid w:val="001B3BC3"/>
    <w:rsid w:val="002030BD"/>
    <w:rsid w:val="002111C2"/>
    <w:rsid w:val="0021263A"/>
    <w:rsid w:val="00212D7E"/>
    <w:rsid w:val="00217776"/>
    <w:rsid w:val="00230A07"/>
    <w:rsid w:val="00246EC9"/>
    <w:rsid w:val="00263537"/>
    <w:rsid w:val="00264E1F"/>
    <w:rsid w:val="002B7B49"/>
    <w:rsid w:val="002C1B58"/>
    <w:rsid w:val="002C3C46"/>
    <w:rsid w:val="002E0DEA"/>
    <w:rsid w:val="002E35ED"/>
    <w:rsid w:val="002E7395"/>
    <w:rsid w:val="003033FD"/>
    <w:rsid w:val="00327536"/>
    <w:rsid w:val="0033521D"/>
    <w:rsid w:val="0035445C"/>
    <w:rsid w:val="003842EB"/>
    <w:rsid w:val="003B0EF2"/>
    <w:rsid w:val="003E2B87"/>
    <w:rsid w:val="003E7643"/>
    <w:rsid w:val="00410698"/>
    <w:rsid w:val="00496A23"/>
    <w:rsid w:val="004B7172"/>
    <w:rsid w:val="004C20C0"/>
    <w:rsid w:val="004D3C0D"/>
    <w:rsid w:val="0055770F"/>
    <w:rsid w:val="005634F7"/>
    <w:rsid w:val="005746B5"/>
    <w:rsid w:val="00592AA5"/>
    <w:rsid w:val="005A1B12"/>
    <w:rsid w:val="005B06DF"/>
    <w:rsid w:val="005E573C"/>
    <w:rsid w:val="00613392"/>
    <w:rsid w:val="00627231"/>
    <w:rsid w:val="006273E5"/>
    <w:rsid w:val="00641965"/>
    <w:rsid w:val="0067702C"/>
    <w:rsid w:val="006B59C7"/>
    <w:rsid w:val="006C24E8"/>
    <w:rsid w:val="006D27FB"/>
    <w:rsid w:val="006E2E60"/>
    <w:rsid w:val="006E7DE0"/>
    <w:rsid w:val="00701280"/>
    <w:rsid w:val="007153FA"/>
    <w:rsid w:val="007158BE"/>
    <w:rsid w:val="00723BA9"/>
    <w:rsid w:val="00727F14"/>
    <w:rsid w:val="007741F5"/>
    <w:rsid w:val="007838C4"/>
    <w:rsid w:val="0079487C"/>
    <w:rsid w:val="00795630"/>
    <w:rsid w:val="00796D4C"/>
    <w:rsid w:val="007B7617"/>
    <w:rsid w:val="007F3A44"/>
    <w:rsid w:val="0081776A"/>
    <w:rsid w:val="00836D5B"/>
    <w:rsid w:val="008721D4"/>
    <w:rsid w:val="00874EE9"/>
    <w:rsid w:val="008A1535"/>
    <w:rsid w:val="008C2419"/>
    <w:rsid w:val="008E5F96"/>
    <w:rsid w:val="008F5553"/>
    <w:rsid w:val="009302B0"/>
    <w:rsid w:val="00933317"/>
    <w:rsid w:val="009509A8"/>
    <w:rsid w:val="00951DC3"/>
    <w:rsid w:val="00972E10"/>
    <w:rsid w:val="00984CEA"/>
    <w:rsid w:val="00991826"/>
    <w:rsid w:val="0099754B"/>
    <w:rsid w:val="009C5EB7"/>
    <w:rsid w:val="00A248BC"/>
    <w:rsid w:val="00A36650"/>
    <w:rsid w:val="00A5213B"/>
    <w:rsid w:val="00A8227E"/>
    <w:rsid w:val="00AC6F36"/>
    <w:rsid w:val="00AE2CF4"/>
    <w:rsid w:val="00AF2B55"/>
    <w:rsid w:val="00AF7858"/>
    <w:rsid w:val="00B0203A"/>
    <w:rsid w:val="00B1027B"/>
    <w:rsid w:val="00B11C41"/>
    <w:rsid w:val="00B26113"/>
    <w:rsid w:val="00B37117"/>
    <w:rsid w:val="00B519E2"/>
    <w:rsid w:val="00B5228B"/>
    <w:rsid w:val="00B57527"/>
    <w:rsid w:val="00B75185"/>
    <w:rsid w:val="00B86534"/>
    <w:rsid w:val="00B906C5"/>
    <w:rsid w:val="00BE4F09"/>
    <w:rsid w:val="00C03A74"/>
    <w:rsid w:val="00C04FF5"/>
    <w:rsid w:val="00C14817"/>
    <w:rsid w:val="00C22691"/>
    <w:rsid w:val="00C77845"/>
    <w:rsid w:val="00D11CA1"/>
    <w:rsid w:val="00D20BA1"/>
    <w:rsid w:val="00D409B9"/>
    <w:rsid w:val="00D451EA"/>
    <w:rsid w:val="00D63077"/>
    <w:rsid w:val="00D66030"/>
    <w:rsid w:val="00D753B4"/>
    <w:rsid w:val="00D7777D"/>
    <w:rsid w:val="00DA77B1"/>
    <w:rsid w:val="00DB0DD3"/>
    <w:rsid w:val="00DC6119"/>
    <w:rsid w:val="00E0690C"/>
    <w:rsid w:val="00E11698"/>
    <w:rsid w:val="00E1601B"/>
    <w:rsid w:val="00E26A1C"/>
    <w:rsid w:val="00E31413"/>
    <w:rsid w:val="00E671FB"/>
    <w:rsid w:val="00E75563"/>
    <w:rsid w:val="00E82D7B"/>
    <w:rsid w:val="00E85A5B"/>
    <w:rsid w:val="00E92CA0"/>
    <w:rsid w:val="00E96A26"/>
    <w:rsid w:val="00E97124"/>
    <w:rsid w:val="00EC7132"/>
    <w:rsid w:val="00EE58C0"/>
    <w:rsid w:val="00EF135B"/>
    <w:rsid w:val="00F01EB6"/>
    <w:rsid w:val="00F2208B"/>
    <w:rsid w:val="00F335AC"/>
    <w:rsid w:val="00F35BC4"/>
    <w:rsid w:val="00F35C6D"/>
    <w:rsid w:val="00F361F4"/>
    <w:rsid w:val="00FB7540"/>
    <w:rsid w:val="00FC0759"/>
    <w:rsid w:val="00FC3B3E"/>
    <w:rsid w:val="00FD4831"/>
    <w:rsid w:val="00FE7C3F"/>
    <w:rsid w:val="00FF24B9"/>
    <w:rsid w:val="00FF28BC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1777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17776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table" w:customStyle="1" w:styleId="4">
    <w:name w:val="Сетка таблицы4"/>
    <w:basedOn w:val="a1"/>
    <w:next w:val="a5"/>
    <w:uiPriority w:val="99"/>
    <w:rsid w:val="00217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177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17776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217776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2177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2177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217776"/>
    <w:rPr>
      <w:rFonts w:cs="Times New Roman"/>
      <w:i/>
    </w:rPr>
  </w:style>
  <w:style w:type="paragraph" w:styleId="ac">
    <w:name w:val="header"/>
    <w:basedOn w:val="a"/>
    <w:link w:val="ad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217776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217776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217776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17776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rsid w:val="00217776"/>
  </w:style>
  <w:style w:type="paragraph" w:customStyle="1" w:styleId="Default">
    <w:name w:val="Default"/>
    <w:uiPriority w:val="99"/>
    <w:rsid w:val="002177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21777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21777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21777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217776"/>
  </w:style>
  <w:style w:type="paragraph" w:styleId="af8">
    <w:name w:val="Body Text Indent"/>
    <w:basedOn w:val="a"/>
    <w:link w:val="af9"/>
    <w:uiPriority w:val="99"/>
    <w:rsid w:val="00217776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17776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2177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217776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217776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217776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217776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217776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217776"/>
  </w:style>
  <w:style w:type="paragraph" w:customStyle="1" w:styleId="afb">
    <w:name w:val="Нормальный"/>
    <w:uiPriority w:val="99"/>
    <w:rsid w:val="0021777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uiPriority w:val="22"/>
    <w:qFormat/>
    <w:rsid w:val="00217776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19263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92634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1777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17776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table" w:customStyle="1" w:styleId="4">
    <w:name w:val="Сетка таблицы4"/>
    <w:basedOn w:val="a1"/>
    <w:next w:val="a5"/>
    <w:uiPriority w:val="99"/>
    <w:rsid w:val="00217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177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17776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217776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2177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2177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217776"/>
    <w:rPr>
      <w:rFonts w:cs="Times New Roman"/>
      <w:i/>
    </w:rPr>
  </w:style>
  <w:style w:type="paragraph" w:styleId="ac">
    <w:name w:val="header"/>
    <w:basedOn w:val="a"/>
    <w:link w:val="ad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217776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217776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217776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17776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rsid w:val="00217776"/>
  </w:style>
  <w:style w:type="paragraph" w:customStyle="1" w:styleId="Default">
    <w:name w:val="Default"/>
    <w:uiPriority w:val="99"/>
    <w:rsid w:val="002177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21777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21777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21777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217776"/>
  </w:style>
  <w:style w:type="paragraph" w:styleId="af8">
    <w:name w:val="Body Text Indent"/>
    <w:basedOn w:val="a"/>
    <w:link w:val="af9"/>
    <w:uiPriority w:val="99"/>
    <w:rsid w:val="00217776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17776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2177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217776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217776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217776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217776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217776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217776"/>
  </w:style>
  <w:style w:type="paragraph" w:customStyle="1" w:styleId="afb">
    <w:name w:val="Нормальный"/>
    <w:uiPriority w:val="99"/>
    <w:rsid w:val="0021777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uiPriority w:val="22"/>
    <w:qFormat/>
    <w:rsid w:val="00217776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19263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92634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3660" TargetMode="External"/><Relationship Id="rId18" Type="http://schemas.openxmlformats.org/officeDocument/2006/relationships/hyperlink" Target="https://urait.ru/bcode/459167" TargetMode="External"/><Relationship Id="rId26" Type="http://schemas.openxmlformats.org/officeDocument/2006/relationships/hyperlink" Target="https://biblioclub.ru/index.php?page=book&amp;id=473286" TargetMode="External"/><Relationship Id="rId39" Type="http://schemas.openxmlformats.org/officeDocument/2006/relationships/hyperlink" Target="http://biblioclub.ru/index.php?page=book&amp;id=461001" TargetMode="External"/><Relationship Id="rId21" Type="http://schemas.openxmlformats.org/officeDocument/2006/relationships/hyperlink" Target="https://urait.ru/bcode/468882" TargetMode="External"/><Relationship Id="rId34" Type="http://schemas.openxmlformats.org/officeDocument/2006/relationships/hyperlink" Target="http://www.economicportal.ru/" TargetMode="External"/><Relationship Id="rId42" Type="http://schemas.openxmlformats.org/officeDocument/2006/relationships/hyperlink" Target="http://www.economicportal.ru/" TargetMode="External"/><Relationship Id="rId47" Type="http://schemas.openxmlformats.org/officeDocument/2006/relationships/hyperlink" Target="http://biblioclub.ru/index.php?page=book&amp;id=447997" TargetMode="External"/><Relationship Id="rId50" Type="http://schemas.openxmlformats.org/officeDocument/2006/relationships/hyperlink" Target="http://biblioclub.ru/index.php?page=book&amp;id=457470" TargetMode="External"/><Relationship Id="rId55" Type="http://schemas.openxmlformats.org/officeDocument/2006/relationships/hyperlink" Target="http://biblioclub.ru/index.php?page=book&amp;id=273678" TargetMode="External"/><Relationship Id="rId63" Type="http://schemas.openxmlformats.org/officeDocument/2006/relationships/hyperlink" Target="http://biblioclub.ru/index.php?page=book&amp;id=454084" TargetMode="External"/><Relationship Id="rId68" Type="http://schemas.openxmlformats.org/officeDocument/2006/relationships/hyperlink" Target="http://biblioclub.ru/index.php?page=book&amp;id=495786" TargetMode="External"/><Relationship Id="rId76" Type="http://schemas.openxmlformats.org/officeDocument/2006/relationships/hyperlink" Target="http://biblioclub.ru/index.php?page=book&amp;id=119731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economic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103309" TargetMode="External"/><Relationship Id="rId29" Type="http://schemas.openxmlformats.org/officeDocument/2006/relationships/hyperlink" Target="https://biblioclub.ru/index.php?page=book&amp;id=500439" TargetMode="External"/><Relationship Id="rId11" Type="http://schemas.openxmlformats.org/officeDocument/2006/relationships/hyperlink" Target="http://biblioclub.ru/index.php?page=book&amp;id=446925" TargetMode="External"/><Relationship Id="rId24" Type="http://schemas.openxmlformats.org/officeDocument/2006/relationships/hyperlink" Target="http://www.economicportal.ru/" TargetMode="External"/><Relationship Id="rId32" Type="http://schemas.openxmlformats.org/officeDocument/2006/relationships/hyperlink" Target="https://biblioclub.ru/index.php?page=book&amp;id=459021" TargetMode="External"/><Relationship Id="rId37" Type="http://schemas.openxmlformats.org/officeDocument/2006/relationships/hyperlink" Target="http://biblioclub.ru/index.php?page=book&amp;id=119731" TargetMode="External"/><Relationship Id="rId40" Type="http://schemas.openxmlformats.org/officeDocument/2006/relationships/hyperlink" Target="http://biblioclub.ru/index.php?page=book&amp;id=273660" TargetMode="External"/><Relationship Id="rId45" Type="http://schemas.openxmlformats.org/officeDocument/2006/relationships/hyperlink" Target="http://biblioclub.ru/index.php?page=book&amp;id=444946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226142" TargetMode="External"/><Relationship Id="rId66" Type="http://schemas.openxmlformats.org/officeDocument/2006/relationships/hyperlink" Target="https://urait.ru/bcode/468986" TargetMode="External"/><Relationship Id="rId74" Type="http://schemas.openxmlformats.org/officeDocument/2006/relationships/hyperlink" Target="http://biblioclub.ru/index.php?page=book&amp;id=481098" TargetMode="External"/><Relationship Id="rId79" Type="http://schemas.openxmlformats.org/officeDocument/2006/relationships/hyperlink" Target="http://biblioclub.ru/index.php?page=book&amp;id=446485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economicportal.ru/" TargetMode="External"/><Relationship Id="rId82" Type="http://schemas.openxmlformats.org/officeDocument/2006/relationships/hyperlink" Target="http://www.banki.ru" TargetMode="External"/><Relationship Id="rId10" Type="http://schemas.openxmlformats.org/officeDocument/2006/relationships/hyperlink" Target="http://biblioclub.ru/index.php?page=book&amp;id=119731" TargetMode="External"/><Relationship Id="rId19" Type="http://schemas.openxmlformats.org/officeDocument/2006/relationships/hyperlink" Target="http://biblioclub.ru/index.php?page=book&amp;id=484973" TargetMode="External"/><Relationship Id="rId31" Type="http://schemas.openxmlformats.org/officeDocument/2006/relationships/hyperlink" Target="https://biblioclub.ru/index.php?page=book&amp;id=577794" TargetMode="External"/><Relationship Id="rId44" Type="http://schemas.openxmlformats.org/officeDocument/2006/relationships/hyperlink" Target="http://biblioclub.ru/index.php?page=book&amp;id=454028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biblioclub.ru/index.php?page=book&amp;id=481722" TargetMode="External"/><Relationship Id="rId65" Type="http://schemas.openxmlformats.org/officeDocument/2006/relationships/hyperlink" Target="http://biblioclub.ru/index.php?page=book&amp;id=450722" TargetMode="External"/><Relationship Id="rId73" Type="http://schemas.openxmlformats.org/officeDocument/2006/relationships/hyperlink" Target="http://biblioclub.ru/index.php?page=book&amp;id=454064" TargetMode="External"/><Relationship Id="rId78" Type="http://schemas.openxmlformats.org/officeDocument/2006/relationships/hyperlink" Target="http://biblioclub.ru/index.php?page=book&amp;id=450733" TargetMode="External"/><Relationship Id="rId81" Type="http://schemas.openxmlformats.org/officeDocument/2006/relationships/hyperlink" Target="http://&#1101;&#1082;&#1086;&#1085;&#1086;&#1084;&#1080;&#1089;&#1090;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economicportal.ru/" TargetMode="External"/><Relationship Id="rId22" Type="http://schemas.openxmlformats.org/officeDocument/2006/relationships/hyperlink" Target="http://biblioclub.ru/index.php?page=book&amp;id=115102" TargetMode="External"/><Relationship Id="rId27" Type="http://schemas.openxmlformats.org/officeDocument/2006/relationships/hyperlink" Target="https://biblioclub.ru/index.php?page=book&amp;id=473319" TargetMode="External"/><Relationship Id="rId30" Type="http://schemas.openxmlformats.org/officeDocument/2006/relationships/hyperlink" Target="https://biblioclub.ru/index.php?page=book&amp;id=573339" TargetMode="External"/><Relationship Id="rId35" Type="http://schemas.openxmlformats.org/officeDocument/2006/relationships/hyperlink" Target="http://&#1101;&#1082;&#1086;&#1085;&#1086;&#1084;&#1080;&#1089;&#1090;.su/" TargetMode="External"/><Relationship Id="rId43" Type="http://schemas.openxmlformats.org/officeDocument/2006/relationships/hyperlink" Target="http://&#1101;&#1082;&#1086;&#1085;&#1086;&#1084;&#1080;&#1089;&#1090;.su/" TargetMode="External"/><Relationship Id="rId48" Type="http://schemas.openxmlformats.org/officeDocument/2006/relationships/hyperlink" Target="http://biblioclub.ru/index.php?page=book&amp;id=116822" TargetMode="External"/><Relationship Id="rId56" Type="http://schemas.openxmlformats.org/officeDocument/2006/relationships/hyperlink" Target="https://biblioclub.ru/index.php?page=book&amp;id=496079" TargetMode="External"/><Relationship Id="rId64" Type="http://schemas.openxmlformats.org/officeDocument/2006/relationships/hyperlink" Target="https://urait.ru/bcode/433737" TargetMode="External"/><Relationship Id="rId69" Type="http://schemas.openxmlformats.org/officeDocument/2006/relationships/hyperlink" Target="http://biblioclub.ru/index.php?page=book&amp;id=453031" TargetMode="External"/><Relationship Id="rId77" Type="http://schemas.openxmlformats.org/officeDocument/2006/relationships/hyperlink" Target="http://biblioclub.ru/index.php?page=book&amp;id=461001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116729" TargetMode="External"/><Relationship Id="rId72" Type="http://schemas.openxmlformats.org/officeDocument/2006/relationships/hyperlink" Target="http://&#1101;&#1082;&#1086;&#1085;&#1086;&#1084;&#1080;&#1089;&#1090;.su/" TargetMode="External"/><Relationship Id="rId80" Type="http://schemas.openxmlformats.org/officeDocument/2006/relationships/hyperlink" Target="http://www.economicportal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61001" TargetMode="External"/><Relationship Id="rId17" Type="http://schemas.openxmlformats.org/officeDocument/2006/relationships/hyperlink" Target="https://urait.ru/bcode/469115" TargetMode="External"/><Relationship Id="rId25" Type="http://schemas.openxmlformats.org/officeDocument/2006/relationships/hyperlink" Target="http://&#1101;&#1082;&#1086;&#1085;&#1086;&#1084;&#1080;&#1089;&#1090;.su/" TargetMode="External"/><Relationship Id="rId33" Type="http://schemas.openxmlformats.org/officeDocument/2006/relationships/hyperlink" Target="https://biblioclub.ru/index.php?page=book&amp;id=497150" TargetMode="External"/><Relationship Id="rId38" Type="http://schemas.openxmlformats.org/officeDocument/2006/relationships/hyperlink" Target="http://biblioclub.ru/index.php?page=book&amp;id=446925" TargetMode="External"/><Relationship Id="rId46" Type="http://schemas.openxmlformats.org/officeDocument/2006/relationships/hyperlink" Target="http://biblioclub.ru/index.php?page=book&amp;id=114426" TargetMode="External"/><Relationship Id="rId59" Type="http://schemas.openxmlformats.org/officeDocument/2006/relationships/hyperlink" Target="https://biblioclub.ru/index.php?page=book&amp;id=116497" TargetMode="External"/><Relationship Id="rId67" Type="http://schemas.openxmlformats.org/officeDocument/2006/relationships/hyperlink" Target="https://urait.ru/bcode/478126" TargetMode="External"/><Relationship Id="rId20" Type="http://schemas.openxmlformats.org/officeDocument/2006/relationships/hyperlink" Target="https://urait.ru/bcode/450642" TargetMode="External"/><Relationship Id="rId41" Type="http://schemas.openxmlformats.org/officeDocument/2006/relationships/hyperlink" Target="http://biblioclub.ru/index.php?page=book&amp;id=116729" TargetMode="External"/><Relationship Id="rId54" Type="http://schemas.openxmlformats.org/officeDocument/2006/relationships/hyperlink" Target="http://biblioclub.ru/index.php?page=book&amp;id=485067" TargetMode="External"/><Relationship Id="rId62" Type="http://schemas.openxmlformats.org/officeDocument/2006/relationships/hyperlink" Target="http://&#1101;&#1082;&#1086;&#1085;&#1086;&#1084;&#1080;&#1089;&#1090;.su/" TargetMode="External"/><Relationship Id="rId70" Type="http://schemas.openxmlformats.org/officeDocument/2006/relationships/hyperlink" Target="http://biblioclub.ru/index.php?page=book&amp;id=454142" TargetMode="External"/><Relationship Id="rId75" Type="http://schemas.openxmlformats.org/officeDocument/2006/relationships/hyperlink" Target="http://biblioclub.ru/index.php?page=book&amp;id=455418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&#1101;&#1082;&#1086;&#1085;&#1086;&#1084;&#1080;&#1089;&#1090;.su/" TargetMode="External"/><Relationship Id="rId23" Type="http://schemas.openxmlformats.org/officeDocument/2006/relationships/hyperlink" Target="https://urait.ru/bcode/451037" TargetMode="External"/><Relationship Id="rId28" Type="http://schemas.openxmlformats.org/officeDocument/2006/relationships/hyperlink" Target="https://biblioclub.ru/index.php?page=book&amp;id=497527" TargetMode="External"/><Relationship Id="rId36" Type="http://schemas.openxmlformats.org/officeDocument/2006/relationships/hyperlink" Target="http://biblioclub.ru/index.php?page=book&amp;id=454028" TargetMode="External"/><Relationship Id="rId49" Type="http://schemas.openxmlformats.org/officeDocument/2006/relationships/hyperlink" Target="http://biblioclub.ru/index.php?page=book&amp;id=476730" TargetMode="External"/><Relationship Id="rId57" Type="http://schemas.openxmlformats.org/officeDocument/2006/relationships/hyperlink" Target="http://biblioclub.ru/index.php?page=book&amp;id=454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15583</Words>
  <Characters>88829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25</cp:revision>
  <cp:lastPrinted>2019-10-16T13:57:00Z</cp:lastPrinted>
  <dcterms:created xsi:type="dcterms:W3CDTF">2019-10-18T15:54:00Z</dcterms:created>
  <dcterms:modified xsi:type="dcterms:W3CDTF">2021-09-17T06:05:00Z</dcterms:modified>
</cp:coreProperties>
</file>